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CE4" w:rsidRDefault="009D6D19">
      <w:pPr>
        <w:pStyle w:val="KonuBal"/>
      </w:pPr>
      <w:r>
        <w:rPr>
          <w:noProof/>
          <w:lang w:eastAsia="tr-TR"/>
        </w:rPr>
        <w:drawing>
          <wp:anchor distT="0" distB="0" distL="0" distR="0" simplePos="0" relativeHeight="487374848" behindDoc="1" locked="0" layoutInCell="1" allowOverlap="1">
            <wp:simplePos x="0" y="0"/>
            <wp:positionH relativeFrom="page">
              <wp:posOffset>1077594</wp:posOffset>
            </wp:positionH>
            <wp:positionV relativeFrom="paragraph">
              <wp:posOffset>26530</wp:posOffset>
            </wp:positionV>
            <wp:extent cx="800168" cy="65902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68" cy="659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6666"/>
        </w:rPr>
        <w:t xml:space="preserve">Ege </w:t>
      </w:r>
      <w:proofErr w:type="spellStart"/>
      <w:r>
        <w:rPr>
          <w:color w:val="666666"/>
        </w:rPr>
        <w:t>Ünv</w:t>
      </w:r>
      <w:proofErr w:type="spellEnd"/>
      <w:r>
        <w:rPr>
          <w:color w:val="666666"/>
        </w:rPr>
        <w:t>. Evrak Tarih ve Sayısı: 23.12.2021-</w:t>
      </w:r>
      <w:r>
        <w:rPr>
          <w:color w:val="666666"/>
          <w:spacing w:val="-2"/>
        </w:rPr>
        <w:t>E.470759</w:t>
      </w:r>
    </w:p>
    <w:p w:rsidR="00EC1CE4" w:rsidRDefault="00EC1CE4">
      <w:pPr>
        <w:pStyle w:val="GvdeMetni"/>
        <w:spacing w:before="10"/>
        <w:rPr>
          <w:rFonts w:ascii="Arial"/>
          <w:b/>
          <w:sz w:val="5"/>
        </w:rPr>
      </w:pPr>
    </w:p>
    <w:tbl>
      <w:tblPr>
        <w:tblStyle w:val="TableNormal"/>
        <w:tblW w:w="0" w:type="auto"/>
        <w:tblInd w:w="921" w:type="dxa"/>
        <w:tblBorders>
          <w:top w:val="double" w:sz="4" w:space="0" w:color="2E5395"/>
          <w:left w:val="double" w:sz="4" w:space="0" w:color="2E5395"/>
          <w:bottom w:val="double" w:sz="4" w:space="0" w:color="2E5395"/>
          <w:right w:val="double" w:sz="4" w:space="0" w:color="2E5395"/>
          <w:insideH w:val="double" w:sz="4" w:space="0" w:color="2E5395"/>
          <w:insideV w:val="double" w:sz="4" w:space="0" w:color="2E5395"/>
        </w:tblBorders>
        <w:tblLayout w:type="fixed"/>
        <w:tblLook w:val="01E0" w:firstRow="1" w:lastRow="1" w:firstColumn="1" w:lastColumn="1" w:noHBand="0" w:noVBand="0"/>
      </w:tblPr>
      <w:tblGrid>
        <w:gridCol w:w="12782"/>
        <w:gridCol w:w="1364"/>
        <w:gridCol w:w="1054"/>
      </w:tblGrid>
      <w:tr w:rsidR="00EC1CE4">
        <w:trPr>
          <w:trHeight w:val="274"/>
        </w:trPr>
        <w:tc>
          <w:tcPr>
            <w:tcW w:w="12782" w:type="dxa"/>
            <w:vMerge w:val="restart"/>
            <w:tcBorders>
              <w:top w:val="nil"/>
              <w:left w:val="nil"/>
              <w:right w:val="single" w:sz="4" w:space="0" w:color="BEBEBE"/>
            </w:tcBorders>
          </w:tcPr>
          <w:p w:rsidR="00EC1CE4" w:rsidRDefault="009D6D19">
            <w:pPr>
              <w:pStyle w:val="TableParagraph"/>
              <w:spacing w:before="412" w:line="412" w:lineRule="exact"/>
              <w:ind w:left="4658"/>
              <w:rPr>
                <w:b/>
                <w:sz w:val="36"/>
              </w:rPr>
            </w:pPr>
            <w:r>
              <w:rPr>
                <w:b/>
                <w:color w:val="2D73B5"/>
                <w:sz w:val="36"/>
              </w:rPr>
              <w:t>HASSAS</w:t>
            </w:r>
            <w:r>
              <w:rPr>
                <w:b/>
                <w:color w:val="2D73B5"/>
                <w:spacing w:val="-9"/>
                <w:sz w:val="36"/>
              </w:rPr>
              <w:t xml:space="preserve"> </w:t>
            </w:r>
            <w:r>
              <w:rPr>
                <w:b/>
                <w:color w:val="2D73B5"/>
                <w:sz w:val="36"/>
              </w:rPr>
              <w:t>GÖREV</w:t>
            </w:r>
            <w:r>
              <w:rPr>
                <w:b/>
                <w:color w:val="2D73B5"/>
                <w:spacing w:val="-6"/>
                <w:sz w:val="36"/>
              </w:rPr>
              <w:t xml:space="preserve"> </w:t>
            </w:r>
            <w:r>
              <w:rPr>
                <w:b/>
                <w:color w:val="2D73B5"/>
                <w:sz w:val="36"/>
              </w:rPr>
              <w:t>TESPİT</w:t>
            </w:r>
            <w:r>
              <w:rPr>
                <w:b/>
                <w:color w:val="2D73B5"/>
                <w:spacing w:val="-5"/>
                <w:sz w:val="36"/>
              </w:rPr>
              <w:t xml:space="preserve"> </w:t>
            </w:r>
            <w:r>
              <w:rPr>
                <w:b/>
                <w:color w:val="2D73B5"/>
                <w:sz w:val="36"/>
              </w:rPr>
              <w:t>FORMU</w:t>
            </w:r>
            <w:r>
              <w:rPr>
                <w:b/>
                <w:color w:val="2D73B5"/>
                <w:spacing w:val="-5"/>
                <w:sz w:val="36"/>
              </w:rPr>
              <w:t xml:space="preserve"> </w:t>
            </w:r>
            <w:r>
              <w:rPr>
                <w:b/>
                <w:color w:val="2D73B5"/>
                <w:sz w:val="36"/>
              </w:rPr>
              <w:t>(Ek-</w:t>
            </w:r>
            <w:r>
              <w:rPr>
                <w:b/>
                <w:color w:val="2D73B5"/>
                <w:spacing w:val="-5"/>
                <w:sz w:val="36"/>
              </w:rPr>
              <w:t>1)</w:t>
            </w:r>
          </w:p>
          <w:p w:rsidR="00EC1CE4" w:rsidRDefault="009D6D19">
            <w:pPr>
              <w:pStyle w:val="TableParagraph"/>
              <w:spacing w:line="206" w:lineRule="exact"/>
              <w:ind w:left="706" w:right="9587" w:hanging="723"/>
              <w:rPr>
                <w:i/>
                <w:sz w:val="18"/>
              </w:rPr>
            </w:pPr>
            <w:r>
              <w:rPr>
                <w:i/>
                <w:color w:val="007AC4"/>
                <w:sz w:val="18"/>
              </w:rPr>
              <w:t>"Huzurlu</w:t>
            </w:r>
            <w:r>
              <w:rPr>
                <w:i/>
                <w:color w:val="007AC4"/>
                <w:spacing w:val="-12"/>
                <w:sz w:val="18"/>
              </w:rPr>
              <w:t xml:space="preserve"> </w:t>
            </w:r>
            <w:r>
              <w:rPr>
                <w:i/>
                <w:color w:val="007AC4"/>
                <w:sz w:val="18"/>
              </w:rPr>
              <w:t>Üniversite,</w:t>
            </w:r>
            <w:r>
              <w:rPr>
                <w:i/>
                <w:color w:val="007AC4"/>
                <w:spacing w:val="-11"/>
                <w:sz w:val="18"/>
              </w:rPr>
              <w:t xml:space="preserve"> </w:t>
            </w:r>
            <w:r>
              <w:rPr>
                <w:i/>
                <w:color w:val="007AC4"/>
                <w:sz w:val="18"/>
              </w:rPr>
              <w:t>Kaliteli</w:t>
            </w:r>
            <w:r>
              <w:rPr>
                <w:i/>
                <w:color w:val="007AC4"/>
                <w:spacing w:val="-11"/>
                <w:sz w:val="18"/>
              </w:rPr>
              <w:t xml:space="preserve"> </w:t>
            </w:r>
            <w:r>
              <w:rPr>
                <w:i/>
                <w:color w:val="007AC4"/>
                <w:sz w:val="18"/>
              </w:rPr>
              <w:t>Eğitim, Aydınlık Gelecek”</w:t>
            </w:r>
          </w:p>
        </w:tc>
        <w:tc>
          <w:tcPr>
            <w:tcW w:w="1364" w:type="dxa"/>
            <w:tcBorders>
              <w:top w:val="single" w:sz="4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:rsidR="00EC1CE4" w:rsidRDefault="009D6D19">
            <w:pPr>
              <w:pStyle w:val="TableParagraph"/>
              <w:spacing w:before="77" w:line="178" w:lineRule="exact"/>
              <w:ind w:left="111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Doküman</w:t>
            </w:r>
            <w:r>
              <w:rPr>
                <w:rFonts w:ascii="Cambria" w:hAnsi="Cambria"/>
                <w:spacing w:val="-7"/>
                <w:sz w:val="16"/>
              </w:rPr>
              <w:t xml:space="preserve"> </w:t>
            </w:r>
            <w:r>
              <w:rPr>
                <w:rFonts w:ascii="Cambria" w:hAnsi="Cambria"/>
                <w:spacing w:val="-5"/>
                <w:sz w:val="16"/>
              </w:rPr>
              <w:t>No</w:t>
            </w:r>
          </w:p>
        </w:tc>
        <w:tc>
          <w:tcPr>
            <w:tcW w:w="1054" w:type="dxa"/>
            <w:tcBorders>
              <w:top w:val="single" w:sz="4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:rsidR="00EC1CE4" w:rsidRDefault="009D6D19">
            <w:pPr>
              <w:pStyle w:val="TableParagraph"/>
              <w:spacing w:before="77" w:line="178" w:lineRule="exact"/>
              <w:ind w:left="10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3B5"/>
                <w:spacing w:val="-2"/>
                <w:sz w:val="16"/>
              </w:rPr>
              <w:t>FRM-</w:t>
            </w:r>
            <w:r>
              <w:rPr>
                <w:rFonts w:ascii="Cambria"/>
                <w:b/>
                <w:color w:val="2D73B5"/>
                <w:spacing w:val="-4"/>
                <w:sz w:val="16"/>
              </w:rPr>
              <w:t>0037</w:t>
            </w:r>
          </w:p>
        </w:tc>
      </w:tr>
      <w:tr w:rsidR="00EC1CE4">
        <w:trPr>
          <w:trHeight w:val="272"/>
        </w:trPr>
        <w:tc>
          <w:tcPr>
            <w:tcW w:w="12782" w:type="dxa"/>
            <w:vMerge/>
            <w:tcBorders>
              <w:top w:val="nil"/>
              <w:left w:val="nil"/>
              <w:right w:val="single" w:sz="4" w:space="0" w:color="BEBEBE"/>
            </w:tcBorders>
          </w:tcPr>
          <w:p w:rsidR="00EC1CE4" w:rsidRDefault="00EC1CE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:rsidR="00EC1CE4" w:rsidRDefault="009D6D19">
            <w:pPr>
              <w:pStyle w:val="TableParagraph"/>
              <w:spacing w:before="74" w:line="178" w:lineRule="exact"/>
              <w:ind w:left="111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Yayın</w:t>
            </w:r>
            <w:r>
              <w:rPr>
                <w:rFonts w:ascii="Cambria" w:hAnsi="Cambria"/>
                <w:spacing w:val="-7"/>
                <w:sz w:val="16"/>
              </w:rPr>
              <w:t xml:space="preserve"> </w:t>
            </w:r>
            <w:r>
              <w:rPr>
                <w:rFonts w:ascii="Cambria" w:hAnsi="Cambria"/>
                <w:spacing w:val="-2"/>
                <w:sz w:val="16"/>
              </w:rPr>
              <w:t>Tarihi</w:t>
            </w:r>
          </w:p>
        </w:tc>
        <w:tc>
          <w:tcPr>
            <w:tcW w:w="105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:rsidR="00EC1CE4" w:rsidRDefault="009D6D19">
            <w:pPr>
              <w:pStyle w:val="TableParagraph"/>
              <w:spacing w:before="74" w:line="178" w:lineRule="exact"/>
              <w:ind w:left="10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3B5"/>
                <w:spacing w:val="-2"/>
                <w:sz w:val="16"/>
              </w:rPr>
              <w:t>26.04.2021</w:t>
            </w:r>
          </w:p>
        </w:tc>
      </w:tr>
      <w:tr w:rsidR="00EC1CE4">
        <w:trPr>
          <w:trHeight w:val="272"/>
        </w:trPr>
        <w:tc>
          <w:tcPr>
            <w:tcW w:w="12782" w:type="dxa"/>
            <w:vMerge/>
            <w:tcBorders>
              <w:top w:val="nil"/>
              <w:left w:val="nil"/>
              <w:right w:val="single" w:sz="4" w:space="0" w:color="BEBEBE"/>
            </w:tcBorders>
          </w:tcPr>
          <w:p w:rsidR="00EC1CE4" w:rsidRDefault="00EC1CE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:rsidR="00EC1CE4" w:rsidRDefault="009D6D19">
            <w:pPr>
              <w:pStyle w:val="TableParagraph"/>
              <w:spacing w:before="74" w:line="178" w:lineRule="exact"/>
              <w:ind w:left="111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8"/>
                <w:sz w:val="16"/>
              </w:rPr>
              <w:t xml:space="preserve"> </w:t>
            </w:r>
            <w:r>
              <w:rPr>
                <w:rFonts w:ascii="Cambria"/>
                <w:spacing w:val="-2"/>
                <w:sz w:val="16"/>
              </w:rPr>
              <w:t>Tarihi</w:t>
            </w:r>
          </w:p>
        </w:tc>
        <w:tc>
          <w:tcPr>
            <w:tcW w:w="1054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:rsidR="00EC1CE4" w:rsidRDefault="009D6D19">
            <w:pPr>
              <w:pStyle w:val="TableParagraph"/>
              <w:spacing w:before="74" w:line="178" w:lineRule="exact"/>
              <w:ind w:left="10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3B5"/>
                <w:spacing w:val="-10"/>
                <w:sz w:val="16"/>
              </w:rPr>
              <w:t>-</w:t>
            </w:r>
          </w:p>
        </w:tc>
      </w:tr>
      <w:tr w:rsidR="00EC1CE4">
        <w:trPr>
          <w:trHeight w:val="337"/>
        </w:trPr>
        <w:tc>
          <w:tcPr>
            <w:tcW w:w="12782" w:type="dxa"/>
            <w:vMerge/>
            <w:tcBorders>
              <w:top w:val="nil"/>
              <w:left w:val="nil"/>
              <w:right w:val="single" w:sz="4" w:space="0" w:color="BEBEBE"/>
            </w:tcBorders>
          </w:tcPr>
          <w:p w:rsidR="00EC1CE4" w:rsidRDefault="00EC1CE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right w:val="single" w:sz="6" w:space="0" w:color="BEBEBE"/>
            </w:tcBorders>
          </w:tcPr>
          <w:p w:rsidR="00EC1CE4" w:rsidRDefault="009D6D19">
            <w:pPr>
              <w:pStyle w:val="TableParagraph"/>
              <w:spacing w:before="130"/>
              <w:ind w:left="111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6"/>
                <w:sz w:val="16"/>
              </w:rPr>
              <w:t xml:space="preserve"> </w:t>
            </w:r>
            <w:r>
              <w:rPr>
                <w:rFonts w:ascii="Cambria"/>
                <w:spacing w:val="-5"/>
                <w:sz w:val="16"/>
              </w:rPr>
              <w:t>No</w:t>
            </w:r>
          </w:p>
        </w:tc>
        <w:tc>
          <w:tcPr>
            <w:tcW w:w="1054" w:type="dxa"/>
            <w:tcBorders>
              <w:top w:val="single" w:sz="6" w:space="0" w:color="BEBEBE"/>
              <w:left w:val="single" w:sz="6" w:space="0" w:color="BEBEBE"/>
              <w:right w:val="single" w:sz="4" w:space="0" w:color="BEBEBE"/>
            </w:tcBorders>
          </w:tcPr>
          <w:p w:rsidR="00EC1CE4" w:rsidRDefault="009D6D19">
            <w:pPr>
              <w:pStyle w:val="TableParagraph"/>
              <w:spacing w:before="130"/>
              <w:ind w:left="10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3B5"/>
                <w:spacing w:val="-10"/>
                <w:sz w:val="16"/>
              </w:rPr>
              <w:t>0</w:t>
            </w:r>
          </w:p>
        </w:tc>
      </w:tr>
      <w:tr w:rsidR="00EC1CE4">
        <w:trPr>
          <w:trHeight w:val="346"/>
        </w:trPr>
        <w:tc>
          <w:tcPr>
            <w:tcW w:w="15200" w:type="dxa"/>
            <w:gridSpan w:val="3"/>
            <w:shd w:val="clear" w:color="auto" w:fill="9CC2E4"/>
          </w:tcPr>
          <w:p w:rsidR="00EC1CE4" w:rsidRDefault="009D6D19">
            <w:pPr>
              <w:pStyle w:val="TableParagraph"/>
              <w:spacing w:before="49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HARCAMA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BİRİMİ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Ege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Üniversitesi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Eczacılık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Fakültesi</w:t>
            </w:r>
          </w:p>
        </w:tc>
      </w:tr>
      <w:tr w:rsidR="00EC1CE4">
        <w:trPr>
          <w:trHeight w:val="348"/>
        </w:trPr>
        <w:tc>
          <w:tcPr>
            <w:tcW w:w="15200" w:type="dxa"/>
            <w:gridSpan w:val="3"/>
            <w:shd w:val="clear" w:color="auto" w:fill="9CC2E4"/>
          </w:tcPr>
          <w:p w:rsidR="00EC1CE4" w:rsidRDefault="009D6D19">
            <w:pPr>
              <w:pStyle w:val="TableParagraph"/>
              <w:tabs>
                <w:tab w:val="left" w:pos="2302"/>
              </w:tabs>
              <w:spacing w:before="51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BİRİM</w:t>
            </w:r>
            <w:r>
              <w:rPr>
                <w:b/>
                <w:sz w:val="24"/>
              </w:rPr>
              <w:tab/>
              <w:t>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Farmakognozi Anabilim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Dalı</w:t>
            </w:r>
          </w:p>
        </w:tc>
      </w:tr>
    </w:tbl>
    <w:p w:rsidR="00EC1CE4" w:rsidRDefault="00EC1CE4">
      <w:pPr>
        <w:pStyle w:val="GvdeMetni"/>
        <w:spacing w:before="6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918" w:type="dxa"/>
        <w:tblBorders>
          <w:top w:val="double" w:sz="4" w:space="0" w:color="2E5395"/>
          <w:left w:val="double" w:sz="4" w:space="0" w:color="2E5395"/>
          <w:bottom w:val="double" w:sz="4" w:space="0" w:color="2E5395"/>
          <w:right w:val="double" w:sz="4" w:space="0" w:color="2E5395"/>
          <w:insideH w:val="double" w:sz="4" w:space="0" w:color="2E5395"/>
          <w:insideV w:val="double" w:sz="4" w:space="0" w:color="2E5395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08"/>
        <w:gridCol w:w="2693"/>
        <w:gridCol w:w="1416"/>
        <w:gridCol w:w="4253"/>
        <w:gridCol w:w="3554"/>
      </w:tblGrid>
      <w:tr w:rsidR="00EC1CE4">
        <w:trPr>
          <w:trHeight w:val="2486"/>
        </w:trPr>
        <w:tc>
          <w:tcPr>
            <w:tcW w:w="699" w:type="dxa"/>
            <w:tcBorders>
              <w:bottom w:val="single" w:sz="4" w:space="0" w:color="000000"/>
              <w:right w:val="single" w:sz="4" w:space="0" w:color="000000"/>
            </w:tcBorders>
          </w:tcPr>
          <w:p w:rsidR="00EC1CE4" w:rsidRDefault="00EC1CE4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C1CE4" w:rsidRDefault="00EC1CE4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C1CE4" w:rsidRDefault="00EC1CE4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C1CE4" w:rsidRDefault="00EC1CE4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EC1CE4" w:rsidRDefault="009D6D19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E4" w:rsidRDefault="00EC1CE4">
            <w:pPr>
              <w:pStyle w:val="TableParagraph"/>
              <w:spacing w:before="137"/>
              <w:rPr>
                <w:rFonts w:ascii="Arial"/>
                <w:b/>
                <w:sz w:val="24"/>
              </w:rPr>
            </w:pPr>
          </w:p>
          <w:p w:rsidR="00EC1CE4" w:rsidRDefault="009D6D19">
            <w:pPr>
              <w:pStyle w:val="TableParagraph"/>
              <w:ind w:left="112" w:right="2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Öğrenci laboratuvarında </w:t>
            </w:r>
            <w:r>
              <w:rPr>
                <w:sz w:val="24"/>
              </w:rPr>
              <w:t>kimyasal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çözeltilerin ve </w:t>
            </w:r>
            <w:proofErr w:type="spellStart"/>
            <w:r>
              <w:rPr>
                <w:sz w:val="24"/>
              </w:rPr>
              <w:t>reajanlarının</w:t>
            </w:r>
            <w:proofErr w:type="spellEnd"/>
            <w:r>
              <w:rPr>
                <w:sz w:val="24"/>
              </w:rPr>
              <w:t xml:space="preserve"> hazırlanması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E4" w:rsidRDefault="009D6D1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-Eğitimin</w:t>
            </w:r>
            <w:r>
              <w:rPr>
                <w:spacing w:val="-2"/>
                <w:sz w:val="24"/>
              </w:rPr>
              <w:t xml:space="preserve"> aksaması,</w:t>
            </w:r>
          </w:p>
          <w:p w:rsidR="00EC1CE4" w:rsidRDefault="009D6D1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-Kamu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zararı,</w:t>
            </w:r>
          </w:p>
          <w:p w:rsidR="00EC1CE4" w:rsidRDefault="009D6D1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-Kurum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itibar</w:t>
            </w:r>
            <w:r>
              <w:rPr>
                <w:spacing w:val="-2"/>
                <w:sz w:val="24"/>
              </w:rPr>
              <w:t xml:space="preserve"> kaybı,</w:t>
            </w:r>
          </w:p>
          <w:p w:rsidR="00EC1CE4" w:rsidRDefault="009D6D1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-İş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kazası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E4" w:rsidRDefault="00EC1CE4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C1CE4" w:rsidRDefault="00EC1CE4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C1CE4" w:rsidRDefault="00EC1CE4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C1CE4" w:rsidRDefault="00EC1CE4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EC1CE4" w:rsidRDefault="009D6D19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Yüksek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E4" w:rsidRDefault="009D6D1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Kuvvetli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asit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bazlar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organik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çözücüler, </w:t>
            </w:r>
            <w:proofErr w:type="spellStart"/>
            <w:r>
              <w:rPr>
                <w:sz w:val="24"/>
              </w:rPr>
              <w:t>toksik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irritan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korozif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birçok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kimyasal tehlike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gruplarına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göre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cilde,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göze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solunum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yollarına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zarar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verme,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yanma, parlama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patlama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riski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göz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önünde bulundurularak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dikkatli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özenli hazırlanması, kullanılması</w:t>
            </w: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</w:tcBorders>
          </w:tcPr>
          <w:p w:rsidR="00EC1CE4" w:rsidRDefault="009D6D19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-Görevle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mevzuat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bilgisine sahip olmak,</w:t>
            </w:r>
          </w:p>
          <w:p w:rsidR="00EC1CE4" w:rsidRDefault="009D6D1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-Mesleki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alanda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deneyimli </w:t>
            </w:r>
            <w:r>
              <w:rPr>
                <w:spacing w:val="-2"/>
                <w:sz w:val="24"/>
              </w:rPr>
              <w:t>olmak,</w:t>
            </w:r>
          </w:p>
          <w:p w:rsidR="00EC1CE4" w:rsidRDefault="009D6D1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-Dikkatli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özenli</w:t>
            </w:r>
            <w:r>
              <w:rPr>
                <w:spacing w:val="-2"/>
                <w:sz w:val="24"/>
              </w:rPr>
              <w:t xml:space="preserve"> olmak</w:t>
            </w:r>
          </w:p>
        </w:tc>
      </w:tr>
      <w:tr w:rsidR="00EC1CE4">
        <w:trPr>
          <w:trHeight w:val="1380"/>
        </w:trPr>
        <w:tc>
          <w:tcPr>
            <w:tcW w:w="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E4" w:rsidRDefault="00EC1CE4">
            <w:pPr>
              <w:pStyle w:val="TableParagraph"/>
              <w:spacing w:before="275"/>
              <w:rPr>
                <w:rFonts w:ascii="Arial"/>
                <w:b/>
                <w:sz w:val="24"/>
              </w:rPr>
            </w:pPr>
          </w:p>
          <w:p w:rsidR="00EC1CE4" w:rsidRDefault="009D6D19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E4" w:rsidRDefault="009D6D19">
            <w:pPr>
              <w:pStyle w:val="TableParagraph"/>
              <w:ind w:left="112" w:right="2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Spektrofotometre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HPLC,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GC-MS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LC-</w:t>
            </w:r>
          </w:p>
          <w:p w:rsidR="00EC1CE4" w:rsidRDefault="009D6D19">
            <w:pPr>
              <w:pStyle w:val="TableParagraph"/>
              <w:ind w:left="112" w:right="255"/>
              <w:rPr>
                <w:sz w:val="24"/>
              </w:rPr>
            </w:pPr>
            <w:r>
              <w:rPr>
                <w:spacing w:val="-2"/>
                <w:sz w:val="24"/>
              </w:rPr>
              <w:t>MS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cihazlarının kullanımı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E4" w:rsidRDefault="009D6D1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-Kamu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zararı,</w:t>
            </w:r>
          </w:p>
          <w:p w:rsidR="00EC1CE4" w:rsidRDefault="009D6D19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-Kurum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itibar</w:t>
            </w:r>
            <w:r>
              <w:rPr>
                <w:spacing w:val="-2"/>
                <w:sz w:val="24"/>
              </w:rPr>
              <w:t xml:space="preserve"> kaybı,</w:t>
            </w:r>
          </w:p>
          <w:p w:rsidR="00EC1CE4" w:rsidRDefault="009D6D1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-İş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kazası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E4" w:rsidRDefault="00EC1CE4">
            <w:pPr>
              <w:pStyle w:val="TableParagraph"/>
              <w:spacing w:before="135"/>
              <w:rPr>
                <w:rFonts w:ascii="Arial"/>
                <w:b/>
                <w:sz w:val="24"/>
              </w:rPr>
            </w:pPr>
          </w:p>
          <w:p w:rsidR="00EC1CE4" w:rsidRDefault="009D6D19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Yüksek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E4" w:rsidRDefault="009D6D19">
            <w:pPr>
              <w:pStyle w:val="TableParagraph"/>
              <w:ind w:left="112" w:right="8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Spektrofotometre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HPLC,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GC-MS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LC- MS cihazları hassas cihazlar olduğundan dikkatli ve özenli çalışılması, </w:t>
            </w:r>
            <w:proofErr w:type="spellStart"/>
            <w:r>
              <w:rPr>
                <w:sz w:val="24"/>
              </w:rPr>
              <w:t>analite</w:t>
            </w:r>
            <w:proofErr w:type="spellEnd"/>
            <w:r>
              <w:rPr>
                <w:sz w:val="24"/>
              </w:rPr>
              <w:t xml:space="preserve"> uygun cihaz ve metodun seçilmesi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CE4" w:rsidRDefault="009D6D1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-Görevle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mevzuat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bilgisine sahip olmak,</w:t>
            </w:r>
          </w:p>
          <w:p w:rsidR="00EC1CE4" w:rsidRDefault="009D6D19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-Mesleki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alanda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deneyimli </w:t>
            </w:r>
            <w:r>
              <w:rPr>
                <w:spacing w:val="-2"/>
                <w:sz w:val="24"/>
              </w:rPr>
              <w:t>olmak,</w:t>
            </w:r>
          </w:p>
          <w:p w:rsidR="00EC1CE4" w:rsidRDefault="009D6D19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-Dikkatli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özenli</w:t>
            </w:r>
            <w:r>
              <w:rPr>
                <w:spacing w:val="-2"/>
                <w:sz w:val="24"/>
              </w:rPr>
              <w:t xml:space="preserve"> olmak</w:t>
            </w:r>
          </w:p>
        </w:tc>
      </w:tr>
      <w:tr w:rsidR="00EC1CE4">
        <w:trPr>
          <w:trHeight w:val="2208"/>
        </w:trPr>
        <w:tc>
          <w:tcPr>
            <w:tcW w:w="699" w:type="dxa"/>
            <w:tcBorders>
              <w:top w:val="single" w:sz="4" w:space="0" w:color="000000"/>
              <w:right w:val="single" w:sz="4" w:space="0" w:color="000000"/>
            </w:tcBorders>
          </w:tcPr>
          <w:p w:rsidR="00EC1CE4" w:rsidRDefault="009D6D19">
            <w:pPr>
              <w:pStyle w:val="TableParagraph"/>
              <w:spacing w:before="13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1CE4" w:rsidRDefault="009D6D19">
            <w:pPr>
              <w:pStyle w:val="TableParagraph"/>
              <w:ind w:left="112" w:right="268"/>
              <w:rPr>
                <w:sz w:val="24"/>
              </w:rPr>
            </w:pPr>
            <w:r>
              <w:rPr>
                <w:spacing w:val="-2"/>
                <w:sz w:val="24"/>
              </w:rPr>
              <w:t>Kimyasal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çözeltilerin, </w:t>
            </w:r>
            <w:r>
              <w:rPr>
                <w:sz w:val="24"/>
              </w:rPr>
              <w:t xml:space="preserve">organik çözücüler, </w:t>
            </w:r>
            <w:proofErr w:type="gramStart"/>
            <w:r>
              <w:rPr>
                <w:sz w:val="24"/>
              </w:rPr>
              <w:t>konsantre</w:t>
            </w:r>
            <w:proofErr w:type="gramEnd"/>
            <w:r>
              <w:rPr>
                <w:sz w:val="24"/>
              </w:rPr>
              <w:t xml:space="preserve"> asit ve bazlar </w:t>
            </w:r>
            <w:proofErr w:type="spellStart"/>
            <w:r>
              <w:rPr>
                <w:sz w:val="24"/>
              </w:rPr>
              <w:t>toksik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irritan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koroziv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katı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kimyasal </w:t>
            </w:r>
            <w:r>
              <w:rPr>
                <w:spacing w:val="-2"/>
                <w:sz w:val="24"/>
              </w:rPr>
              <w:t xml:space="preserve">maddelerin </w:t>
            </w:r>
            <w:r>
              <w:rPr>
                <w:sz w:val="24"/>
              </w:rPr>
              <w:t>depolanması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1CE4" w:rsidRDefault="009D6D1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-Kamu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zararı,</w:t>
            </w:r>
          </w:p>
          <w:p w:rsidR="00EC1CE4" w:rsidRDefault="009D6D1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-Kurum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itibar</w:t>
            </w:r>
            <w:r>
              <w:rPr>
                <w:spacing w:val="-2"/>
                <w:sz w:val="24"/>
              </w:rPr>
              <w:t xml:space="preserve"> kaybı,</w:t>
            </w:r>
          </w:p>
          <w:p w:rsidR="00EC1CE4" w:rsidRDefault="009D6D1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-iş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kazası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1CE4" w:rsidRDefault="009D6D19">
            <w:pPr>
              <w:pStyle w:val="TableParagraph"/>
              <w:spacing w:before="138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Yüksek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1CE4" w:rsidRDefault="009D6D1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Kimyasalların üzerinde bulunan tehlike uyarılarının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edilmesi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birlikte depolanmaması gereken kimyasalların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 uyarılar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dikkate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alınarak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depolanması,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</w:tcBorders>
          </w:tcPr>
          <w:p w:rsidR="00EC1CE4" w:rsidRDefault="009D6D19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-Görevle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mevzuat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bilgisine sahip olmak,</w:t>
            </w:r>
          </w:p>
          <w:p w:rsidR="00EC1CE4" w:rsidRDefault="009D6D19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Mesleki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alanda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deneyimli </w:t>
            </w:r>
            <w:r>
              <w:rPr>
                <w:spacing w:val="-2"/>
                <w:sz w:val="24"/>
              </w:rPr>
              <w:t>olmak,</w:t>
            </w:r>
          </w:p>
          <w:p w:rsidR="00EC1CE4" w:rsidRDefault="009D6D19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-Dikkatli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özenli</w:t>
            </w:r>
            <w:r>
              <w:rPr>
                <w:spacing w:val="-2"/>
                <w:sz w:val="24"/>
              </w:rPr>
              <w:t xml:space="preserve"> olmak</w:t>
            </w:r>
          </w:p>
        </w:tc>
      </w:tr>
    </w:tbl>
    <w:p w:rsidR="00EC1CE4" w:rsidRDefault="00EC1CE4">
      <w:pPr>
        <w:pStyle w:val="GvdeMetni"/>
        <w:spacing w:before="214"/>
        <w:rPr>
          <w:rFonts w:ascii="Arial"/>
          <w:b/>
          <w:sz w:val="20"/>
        </w:rPr>
      </w:pPr>
    </w:p>
    <w:p w:rsidR="00EC1CE4" w:rsidRDefault="00EC1CE4">
      <w:pPr>
        <w:rPr>
          <w:rFonts w:ascii="Arial"/>
          <w:sz w:val="20"/>
        </w:rPr>
        <w:sectPr w:rsidR="00EC1CE4">
          <w:type w:val="continuous"/>
          <w:pgSz w:w="16840" w:h="11910" w:orient="landscape"/>
          <w:pgMar w:top="100" w:right="520" w:bottom="0" w:left="100" w:header="708" w:footer="708" w:gutter="0"/>
          <w:cols w:space="708"/>
        </w:sectPr>
      </w:pPr>
    </w:p>
    <w:p w:rsidR="00EC1CE4" w:rsidRDefault="009D6D19">
      <w:pPr>
        <w:pStyle w:val="GvdeMetni"/>
        <w:tabs>
          <w:tab w:val="left" w:pos="2457"/>
          <w:tab w:val="left" w:pos="2848"/>
        </w:tabs>
        <w:spacing w:before="100"/>
        <w:ind w:left="2853" w:right="38" w:hanging="1430"/>
      </w:pPr>
      <w:r>
        <w:rPr>
          <w:b/>
          <w:color w:val="001F5F"/>
          <w:spacing w:val="-2"/>
        </w:rPr>
        <w:lastRenderedPageBreak/>
        <w:t>Adres</w:t>
      </w:r>
      <w:r>
        <w:rPr>
          <w:b/>
          <w:color w:val="001F5F"/>
        </w:rPr>
        <w:tab/>
      </w:r>
      <w:r>
        <w:rPr>
          <w:spacing w:val="-10"/>
        </w:rPr>
        <w:t>:</w:t>
      </w:r>
      <w:r>
        <w:tab/>
        <w:t>Ege</w:t>
      </w:r>
      <w:r>
        <w:rPr>
          <w:spacing w:val="-9"/>
        </w:rPr>
        <w:t xml:space="preserve"> </w:t>
      </w:r>
      <w:r>
        <w:t>Üniversitesi</w:t>
      </w:r>
      <w:r>
        <w:rPr>
          <w:spacing w:val="-9"/>
        </w:rPr>
        <w:t xml:space="preserve"> </w:t>
      </w:r>
      <w:r>
        <w:t>Rektörlüğü</w:t>
      </w:r>
      <w:r>
        <w:rPr>
          <w:spacing w:val="-9"/>
        </w:rPr>
        <w:t xml:space="preserve"> </w:t>
      </w:r>
      <w:r>
        <w:t>35040</w:t>
      </w:r>
      <w:r>
        <w:rPr>
          <w:spacing w:val="-9"/>
        </w:rPr>
        <w:t xml:space="preserve"> </w:t>
      </w:r>
      <w:r>
        <w:t>Gençlik</w:t>
      </w:r>
      <w:r>
        <w:rPr>
          <w:spacing w:val="-9"/>
        </w:rPr>
        <w:t xml:space="preserve"> </w:t>
      </w:r>
      <w:r>
        <w:t>Cad.</w:t>
      </w:r>
      <w:r>
        <w:rPr>
          <w:spacing w:val="-8"/>
        </w:rPr>
        <w:t xml:space="preserve"> </w:t>
      </w:r>
      <w:r>
        <w:t>No:12</w:t>
      </w:r>
      <w:r>
        <w:rPr>
          <w:spacing w:val="40"/>
        </w:rPr>
        <w:t xml:space="preserve"> </w:t>
      </w:r>
      <w:r>
        <w:t>Bornova / İZMİR</w:t>
      </w:r>
    </w:p>
    <w:p w:rsidR="00EC1CE4" w:rsidRDefault="009D6D19">
      <w:pPr>
        <w:tabs>
          <w:tab w:val="left" w:pos="775"/>
        </w:tabs>
        <w:spacing w:before="100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1F5F"/>
          <w:spacing w:val="-2"/>
          <w:sz w:val="16"/>
        </w:rPr>
        <w:lastRenderedPageBreak/>
        <w:t>Telefon</w:t>
      </w:r>
      <w:r>
        <w:rPr>
          <w:rFonts w:ascii="Cambria"/>
          <w:b/>
          <w:color w:val="001F5F"/>
          <w:sz w:val="16"/>
        </w:rPr>
        <w:tab/>
      </w:r>
      <w:r>
        <w:rPr>
          <w:rFonts w:ascii="Cambria"/>
          <w:spacing w:val="-10"/>
          <w:sz w:val="16"/>
        </w:rPr>
        <w:t>:</w:t>
      </w:r>
    </w:p>
    <w:p w:rsidR="00EC1CE4" w:rsidRDefault="009D6D19">
      <w:pPr>
        <w:tabs>
          <w:tab w:val="left" w:pos="1342"/>
        </w:tabs>
        <w:spacing w:before="2"/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1F5F"/>
          <w:spacing w:val="-2"/>
          <w:sz w:val="16"/>
        </w:rPr>
        <w:t>İnternet</w:t>
      </w:r>
      <w:r>
        <w:rPr>
          <w:rFonts w:ascii="Cambria" w:hAnsi="Cambria"/>
          <w:b/>
          <w:color w:val="001F5F"/>
          <w:spacing w:val="7"/>
          <w:sz w:val="16"/>
        </w:rPr>
        <w:t xml:space="preserve"> </w:t>
      </w:r>
      <w:r>
        <w:rPr>
          <w:rFonts w:ascii="Cambria" w:hAnsi="Cambria"/>
          <w:b/>
          <w:color w:val="001F5F"/>
          <w:spacing w:val="-2"/>
          <w:sz w:val="16"/>
        </w:rPr>
        <w:t>Adresi</w:t>
      </w:r>
      <w:r>
        <w:rPr>
          <w:rFonts w:ascii="Cambria" w:hAnsi="Cambria"/>
          <w:b/>
          <w:color w:val="001F5F"/>
          <w:sz w:val="16"/>
        </w:rPr>
        <w:tab/>
      </w:r>
      <w:r>
        <w:rPr>
          <w:rFonts w:ascii="Cambria" w:hAnsi="Cambria"/>
          <w:spacing w:val="-10"/>
          <w:sz w:val="16"/>
        </w:rPr>
        <w:t>:</w:t>
      </w:r>
    </w:p>
    <w:p w:rsidR="00EC1CE4" w:rsidRDefault="009D6D19">
      <w:pPr>
        <w:pStyle w:val="GvdeMetni"/>
        <w:spacing w:before="100"/>
        <w:ind w:left="338"/>
      </w:pPr>
      <w:r>
        <w:br w:type="column"/>
      </w:r>
      <w:r>
        <w:lastRenderedPageBreak/>
        <w:t>0232</w:t>
      </w:r>
      <w:r>
        <w:rPr>
          <w:spacing w:val="-1"/>
        </w:rPr>
        <w:t xml:space="preserve"> </w:t>
      </w:r>
      <w:r>
        <w:t>388</w:t>
      </w:r>
      <w:r>
        <w:rPr>
          <w:spacing w:val="-1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43</w:t>
      </w:r>
      <w:r>
        <w:rPr>
          <w:spacing w:val="-2"/>
        </w:rPr>
        <w:t xml:space="preserve"> </w:t>
      </w:r>
      <w:r>
        <w:rPr>
          <w:spacing w:val="-5"/>
        </w:rPr>
        <w:t>26</w:t>
      </w:r>
    </w:p>
    <w:p w:rsidR="00EC1CE4" w:rsidRDefault="009D6D19">
      <w:pPr>
        <w:pStyle w:val="GvdeMetni"/>
        <w:spacing w:before="2"/>
        <w:ind w:left="338"/>
      </w:pPr>
      <w:hyperlink r:id="rId5">
        <w:r>
          <w:rPr>
            <w:spacing w:val="-2"/>
          </w:rPr>
          <w:t>www.ege.edu.tr</w:t>
        </w:r>
      </w:hyperlink>
    </w:p>
    <w:p w:rsidR="00EC1CE4" w:rsidRDefault="009D6D19">
      <w:pPr>
        <w:spacing w:before="102"/>
        <w:ind w:left="1424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1F5F"/>
          <w:sz w:val="16"/>
        </w:rPr>
        <w:lastRenderedPageBreak/>
        <w:t>Sayfa</w:t>
      </w:r>
      <w:r>
        <w:rPr>
          <w:rFonts w:ascii="Cambria"/>
          <w:color w:val="001F5F"/>
          <w:spacing w:val="-6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 xml:space="preserve">1 </w:t>
      </w:r>
      <w:r>
        <w:rPr>
          <w:rFonts w:ascii="Cambria"/>
          <w:color w:val="001F5F"/>
          <w:sz w:val="16"/>
        </w:rPr>
        <w:t>/</w:t>
      </w:r>
      <w:r>
        <w:rPr>
          <w:rFonts w:ascii="Cambria"/>
          <w:color w:val="001F5F"/>
          <w:spacing w:val="-3"/>
          <w:sz w:val="16"/>
        </w:rPr>
        <w:t xml:space="preserve"> </w:t>
      </w:r>
      <w:r>
        <w:rPr>
          <w:rFonts w:ascii="Cambria"/>
          <w:b/>
          <w:color w:val="001F5F"/>
          <w:spacing w:val="-10"/>
          <w:sz w:val="16"/>
        </w:rPr>
        <w:t>2</w:t>
      </w:r>
    </w:p>
    <w:p w:rsidR="00EC1CE4" w:rsidRDefault="00EC1CE4">
      <w:pPr>
        <w:rPr>
          <w:rFonts w:ascii="Cambria"/>
          <w:sz w:val="16"/>
        </w:rPr>
        <w:sectPr w:rsidR="00EC1CE4">
          <w:type w:val="continuous"/>
          <w:pgSz w:w="16840" w:h="11910" w:orient="landscape"/>
          <w:pgMar w:top="100" w:right="520" w:bottom="0" w:left="100" w:header="708" w:footer="708" w:gutter="0"/>
          <w:cols w:num="4" w:space="708" w:equalWidth="0">
            <w:col w:w="6572" w:space="190"/>
            <w:col w:w="2810" w:space="39"/>
            <w:col w:w="1996" w:space="1883"/>
            <w:col w:w="2730"/>
          </w:cols>
        </w:sectPr>
      </w:pPr>
    </w:p>
    <w:p w:rsidR="00EC1CE4" w:rsidRDefault="00EC1CE4">
      <w:pPr>
        <w:pStyle w:val="GvdeMetni"/>
        <w:rPr>
          <w:b/>
        </w:rPr>
      </w:pPr>
    </w:p>
    <w:p w:rsidR="00EC1CE4" w:rsidRDefault="00EC1CE4">
      <w:pPr>
        <w:pStyle w:val="GvdeMetni"/>
        <w:rPr>
          <w:b/>
        </w:rPr>
      </w:pPr>
    </w:p>
    <w:p w:rsidR="00EC1CE4" w:rsidRDefault="00EC1CE4">
      <w:pPr>
        <w:pStyle w:val="GvdeMetni"/>
        <w:rPr>
          <w:b/>
        </w:rPr>
      </w:pPr>
    </w:p>
    <w:p w:rsidR="00EC1CE4" w:rsidRDefault="00EC1CE4">
      <w:pPr>
        <w:pStyle w:val="GvdeMetni"/>
        <w:rPr>
          <w:b/>
        </w:rPr>
      </w:pPr>
    </w:p>
    <w:p w:rsidR="00EC1CE4" w:rsidRDefault="00EC1CE4">
      <w:pPr>
        <w:pStyle w:val="GvdeMetni"/>
        <w:rPr>
          <w:b/>
        </w:rPr>
      </w:pPr>
    </w:p>
    <w:p w:rsidR="00EC1CE4" w:rsidRDefault="00EC1CE4">
      <w:pPr>
        <w:pStyle w:val="GvdeMetni"/>
        <w:rPr>
          <w:b/>
        </w:rPr>
      </w:pPr>
    </w:p>
    <w:p w:rsidR="00EC1CE4" w:rsidRDefault="00EC1CE4">
      <w:pPr>
        <w:pStyle w:val="GvdeMetni"/>
        <w:spacing w:before="101"/>
        <w:rPr>
          <w:b/>
        </w:rPr>
      </w:pPr>
    </w:p>
    <w:p w:rsidR="00EC1CE4" w:rsidRDefault="009D6D19">
      <w:pPr>
        <w:tabs>
          <w:tab w:val="left" w:pos="9526"/>
          <w:tab w:val="left" w:pos="9949"/>
        </w:tabs>
        <w:spacing w:before="1"/>
        <w:ind w:left="8760"/>
        <w:rPr>
          <w:rFonts w:ascii="Cambria"/>
          <w:sz w:val="16"/>
        </w:rPr>
      </w:pPr>
      <w:r>
        <w:rPr>
          <w:rFonts w:ascii="Cambria"/>
          <w:b/>
          <w:color w:val="001F5F"/>
          <w:sz w:val="16"/>
        </w:rPr>
        <w:t>E-</w:t>
      </w:r>
      <w:r>
        <w:rPr>
          <w:rFonts w:ascii="Cambria"/>
          <w:b/>
          <w:color w:val="001F5F"/>
          <w:spacing w:val="-2"/>
          <w:sz w:val="16"/>
        </w:rPr>
        <w:t>Posta</w:t>
      </w:r>
      <w:r>
        <w:rPr>
          <w:rFonts w:ascii="Cambria"/>
          <w:b/>
          <w:color w:val="001F5F"/>
          <w:sz w:val="16"/>
        </w:rPr>
        <w:tab/>
      </w:r>
      <w:r>
        <w:rPr>
          <w:rFonts w:ascii="Cambria"/>
          <w:spacing w:val="-10"/>
          <w:sz w:val="16"/>
        </w:rPr>
        <w:t>:</w:t>
      </w:r>
      <w:r>
        <w:rPr>
          <w:rFonts w:ascii="Cambria"/>
          <w:sz w:val="16"/>
        </w:rPr>
        <w:tab/>
      </w:r>
      <w:hyperlink r:id="rId6">
        <w:r>
          <w:rPr>
            <w:rFonts w:ascii="Cambria"/>
            <w:spacing w:val="-2"/>
            <w:sz w:val="16"/>
          </w:rPr>
          <w:t>personeldb@mail.ege.edu.tr</w:t>
        </w:r>
      </w:hyperlink>
    </w:p>
    <w:p w:rsidR="00EC1CE4" w:rsidRDefault="009D6D19">
      <w:pPr>
        <w:spacing w:before="8" w:line="215" w:lineRule="exact"/>
        <w:ind w:left="100"/>
        <w:rPr>
          <w:rFonts w:ascii="Arial" w:hAnsi="Arial"/>
          <w:b/>
          <w:sz w:val="20"/>
        </w:rPr>
      </w:pPr>
      <w:r>
        <w:rPr>
          <w:rFonts w:ascii="Arial" w:hAnsi="Arial"/>
          <w:b/>
          <w:color w:val="A9A9A9"/>
          <w:sz w:val="20"/>
        </w:rPr>
        <w:t xml:space="preserve">Bu belge, 5070 sayılı Elektronik İmza Kanununa göre Güvenli Elektronik İmza ile </w:t>
      </w:r>
      <w:r>
        <w:rPr>
          <w:rFonts w:ascii="Arial" w:hAnsi="Arial"/>
          <w:b/>
          <w:color w:val="A9A9A9"/>
          <w:spacing w:val="-2"/>
          <w:sz w:val="20"/>
        </w:rPr>
        <w:t>imzalanmıştır.</w:t>
      </w:r>
    </w:p>
    <w:p w:rsidR="00EC1CE4" w:rsidRDefault="009D6D19">
      <w:pPr>
        <w:spacing w:line="215" w:lineRule="exact"/>
        <w:ind w:left="100"/>
        <w:rPr>
          <w:rFonts w:ascii="Arial" w:hAnsi="Arial"/>
          <w:b/>
          <w:sz w:val="20"/>
        </w:rPr>
      </w:pPr>
      <w:r>
        <w:rPr>
          <w:rFonts w:ascii="Arial" w:hAnsi="Arial"/>
          <w:b/>
          <w:color w:val="A9A9A9"/>
          <w:sz w:val="20"/>
        </w:rPr>
        <w:t>Evrak sorgulaması https://turkiye.gov.tr/ebd?eK=5547&amp;eD=BSFM3Z15Y3&amp;eS=470759 adresi</w:t>
      </w:r>
      <w:r>
        <w:rPr>
          <w:rFonts w:ascii="Arial" w:hAnsi="Arial"/>
          <w:b/>
          <w:color w:val="A9A9A9"/>
          <w:sz w:val="20"/>
        </w:rPr>
        <w:t xml:space="preserve">nden </w:t>
      </w:r>
      <w:r>
        <w:rPr>
          <w:rFonts w:ascii="Arial" w:hAnsi="Arial"/>
          <w:b/>
          <w:color w:val="A9A9A9"/>
          <w:spacing w:val="-2"/>
          <w:sz w:val="20"/>
        </w:rPr>
        <w:t>yapılabilir.</w:t>
      </w:r>
    </w:p>
    <w:p w:rsidR="00EC1CE4" w:rsidRDefault="00EC1CE4">
      <w:pPr>
        <w:spacing w:line="215" w:lineRule="exact"/>
        <w:rPr>
          <w:rFonts w:ascii="Arial" w:hAnsi="Arial"/>
          <w:sz w:val="20"/>
        </w:rPr>
        <w:sectPr w:rsidR="00EC1CE4">
          <w:type w:val="continuous"/>
          <w:pgSz w:w="16840" w:h="11910" w:orient="landscape"/>
          <w:pgMar w:top="100" w:right="520" w:bottom="0" w:left="100" w:header="708" w:footer="708" w:gutter="0"/>
          <w:cols w:space="708"/>
        </w:sectPr>
      </w:pPr>
    </w:p>
    <w:p w:rsidR="00EC1CE4" w:rsidRDefault="00EC1CE4">
      <w:pPr>
        <w:pStyle w:val="GvdeMetni"/>
        <w:spacing w:before="14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937" w:type="dxa"/>
        <w:tblBorders>
          <w:top w:val="double" w:sz="4" w:space="0" w:color="2E5395"/>
          <w:left w:val="double" w:sz="4" w:space="0" w:color="2E5395"/>
          <w:bottom w:val="double" w:sz="4" w:space="0" w:color="2E5395"/>
          <w:right w:val="double" w:sz="4" w:space="0" w:color="2E5395"/>
          <w:insideH w:val="double" w:sz="4" w:space="0" w:color="2E5395"/>
          <w:insideV w:val="double" w:sz="4" w:space="0" w:color="2E5395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08"/>
        <w:gridCol w:w="2693"/>
        <w:gridCol w:w="1416"/>
        <w:gridCol w:w="4253"/>
        <w:gridCol w:w="1195"/>
        <w:gridCol w:w="1363"/>
        <w:gridCol w:w="995"/>
      </w:tblGrid>
      <w:tr w:rsidR="00EC1CE4">
        <w:trPr>
          <w:trHeight w:val="274"/>
        </w:trPr>
        <w:tc>
          <w:tcPr>
            <w:tcW w:w="12764" w:type="dxa"/>
            <w:gridSpan w:val="6"/>
            <w:vMerge w:val="restart"/>
            <w:tcBorders>
              <w:top w:val="nil"/>
              <w:left w:val="nil"/>
              <w:right w:val="single" w:sz="4" w:space="0" w:color="BEBEBE"/>
            </w:tcBorders>
          </w:tcPr>
          <w:p w:rsidR="00EC1CE4" w:rsidRDefault="00EC1CE4">
            <w:pPr>
              <w:pStyle w:val="TableParagraph"/>
              <w:spacing w:before="3"/>
              <w:rPr>
                <w:rFonts w:ascii="Arial"/>
                <w:b/>
                <w:sz w:val="36"/>
              </w:rPr>
            </w:pPr>
          </w:p>
          <w:p w:rsidR="00EC1CE4" w:rsidRDefault="009D6D19">
            <w:pPr>
              <w:pStyle w:val="TableParagraph"/>
              <w:spacing w:line="412" w:lineRule="exact"/>
              <w:ind w:left="4642"/>
              <w:rPr>
                <w:b/>
                <w:sz w:val="36"/>
              </w:rPr>
            </w:pPr>
            <w:r>
              <w:rPr>
                <w:b/>
                <w:color w:val="2D73B5"/>
                <w:sz w:val="36"/>
              </w:rPr>
              <w:t>HASSAS</w:t>
            </w:r>
            <w:r>
              <w:rPr>
                <w:b/>
                <w:color w:val="2D73B5"/>
                <w:spacing w:val="-9"/>
                <w:sz w:val="36"/>
              </w:rPr>
              <w:t xml:space="preserve"> </w:t>
            </w:r>
            <w:r>
              <w:rPr>
                <w:b/>
                <w:color w:val="2D73B5"/>
                <w:sz w:val="36"/>
              </w:rPr>
              <w:t>GÖREV</w:t>
            </w:r>
            <w:r>
              <w:rPr>
                <w:b/>
                <w:color w:val="2D73B5"/>
                <w:spacing w:val="-6"/>
                <w:sz w:val="36"/>
              </w:rPr>
              <w:t xml:space="preserve"> </w:t>
            </w:r>
            <w:r>
              <w:rPr>
                <w:b/>
                <w:color w:val="2D73B5"/>
                <w:sz w:val="36"/>
              </w:rPr>
              <w:t>TESPİT</w:t>
            </w:r>
            <w:r>
              <w:rPr>
                <w:b/>
                <w:color w:val="2D73B5"/>
                <w:spacing w:val="-5"/>
                <w:sz w:val="36"/>
              </w:rPr>
              <w:t xml:space="preserve"> </w:t>
            </w:r>
            <w:r>
              <w:rPr>
                <w:b/>
                <w:color w:val="2D73B5"/>
                <w:sz w:val="36"/>
              </w:rPr>
              <w:t>FORMU</w:t>
            </w:r>
            <w:r>
              <w:rPr>
                <w:b/>
                <w:color w:val="2D73B5"/>
                <w:spacing w:val="-5"/>
                <w:sz w:val="36"/>
              </w:rPr>
              <w:t xml:space="preserve"> </w:t>
            </w:r>
            <w:r>
              <w:rPr>
                <w:b/>
                <w:color w:val="2D73B5"/>
                <w:sz w:val="36"/>
              </w:rPr>
              <w:t>(Ek-</w:t>
            </w:r>
            <w:r>
              <w:rPr>
                <w:b/>
                <w:color w:val="2D73B5"/>
                <w:spacing w:val="-5"/>
                <w:sz w:val="36"/>
              </w:rPr>
              <w:t>1)</w:t>
            </w:r>
          </w:p>
          <w:p w:rsidR="00EC1CE4" w:rsidRDefault="009D6D19">
            <w:pPr>
              <w:pStyle w:val="TableParagraph"/>
              <w:spacing w:line="206" w:lineRule="exact"/>
              <w:ind w:left="689" w:right="9588" w:hanging="649"/>
              <w:rPr>
                <w:i/>
                <w:sz w:val="18"/>
              </w:rPr>
            </w:pPr>
            <w:r>
              <w:rPr>
                <w:i/>
                <w:color w:val="007AC4"/>
                <w:sz w:val="18"/>
              </w:rPr>
              <w:t>Huzurlu</w:t>
            </w:r>
            <w:r>
              <w:rPr>
                <w:i/>
                <w:color w:val="007AC4"/>
                <w:spacing w:val="-12"/>
                <w:sz w:val="18"/>
              </w:rPr>
              <w:t xml:space="preserve"> </w:t>
            </w:r>
            <w:r>
              <w:rPr>
                <w:i/>
                <w:color w:val="007AC4"/>
                <w:sz w:val="18"/>
              </w:rPr>
              <w:t>Üniversite,</w:t>
            </w:r>
            <w:r>
              <w:rPr>
                <w:i/>
                <w:color w:val="007AC4"/>
                <w:spacing w:val="-11"/>
                <w:sz w:val="18"/>
              </w:rPr>
              <w:t xml:space="preserve"> </w:t>
            </w:r>
            <w:r>
              <w:rPr>
                <w:i/>
                <w:color w:val="007AC4"/>
                <w:sz w:val="18"/>
              </w:rPr>
              <w:t>Kaliteli</w:t>
            </w:r>
            <w:r>
              <w:rPr>
                <w:i/>
                <w:color w:val="007AC4"/>
                <w:spacing w:val="-11"/>
                <w:sz w:val="18"/>
              </w:rPr>
              <w:t xml:space="preserve"> </w:t>
            </w:r>
            <w:r>
              <w:rPr>
                <w:i/>
                <w:color w:val="007AC4"/>
                <w:sz w:val="18"/>
              </w:rPr>
              <w:t>Eğitim, Aydınlık Gelecek”</w:t>
            </w:r>
          </w:p>
        </w:tc>
        <w:tc>
          <w:tcPr>
            <w:tcW w:w="1363" w:type="dxa"/>
            <w:tcBorders>
              <w:top w:val="single" w:sz="4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:rsidR="00EC1CE4" w:rsidRDefault="009D6D19">
            <w:pPr>
              <w:pStyle w:val="TableParagraph"/>
              <w:spacing w:before="78" w:line="177" w:lineRule="exact"/>
              <w:ind w:left="114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Doküman</w:t>
            </w:r>
            <w:r>
              <w:rPr>
                <w:rFonts w:ascii="Cambria" w:hAnsi="Cambria"/>
                <w:spacing w:val="-7"/>
                <w:sz w:val="16"/>
              </w:rPr>
              <w:t xml:space="preserve"> </w:t>
            </w:r>
            <w:r>
              <w:rPr>
                <w:rFonts w:ascii="Cambria" w:hAnsi="Cambria"/>
                <w:spacing w:val="-5"/>
                <w:sz w:val="16"/>
              </w:rPr>
              <w:t>No</w:t>
            </w:r>
          </w:p>
        </w:tc>
        <w:tc>
          <w:tcPr>
            <w:tcW w:w="995" w:type="dxa"/>
            <w:tcBorders>
              <w:top w:val="single" w:sz="4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:rsidR="00EC1CE4" w:rsidRDefault="009D6D19">
            <w:pPr>
              <w:pStyle w:val="TableParagraph"/>
              <w:spacing w:before="78" w:line="177" w:lineRule="exact"/>
              <w:ind w:left="108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3B5"/>
                <w:spacing w:val="-2"/>
                <w:sz w:val="16"/>
              </w:rPr>
              <w:t>FRM-</w:t>
            </w:r>
            <w:r>
              <w:rPr>
                <w:rFonts w:ascii="Cambria"/>
                <w:b/>
                <w:color w:val="2D73B5"/>
                <w:spacing w:val="-4"/>
                <w:sz w:val="16"/>
              </w:rPr>
              <w:t>0037</w:t>
            </w:r>
          </w:p>
        </w:tc>
      </w:tr>
      <w:tr w:rsidR="00EC1CE4">
        <w:trPr>
          <w:trHeight w:val="272"/>
        </w:trPr>
        <w:tc>
          <w:tcPr>
            <w:tcW w:w="12764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:rsidR="00EC1CE4" w:rsidRDefault="00EC1CE4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:rsidR="00EC1CE4" w:rsidRDefault="009D6D19">
            <w:pPr>
              <w:pStyle w:val="TableParagraph"/>
              <w:spacing w:before="76" w:line="176" w:lineRule="exact"/>
              <w:ind w:left="114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Yayın</w:t>
            </w:r>
            <w:r>
              <w:rPr>
                <w:rFonts w:ascii="Cambria" w:hAnsi="Cambria"/>
                <w:spacing w:val="-7"/>
                <w:sz w:val="16"/>
              </w:rPr>
              <w:t xml:space="preserve"> </w:t>
            </w:r>
            <w:r>
              <w:rPr>
                <w:rFonts w:ascii="Cambria" w:hAnsi="Cambria"/>
                <w:spacing w:val="-2"/>
                <w:sz w:val="16"/>
              </w:rPr>
              <w:t>Tarihi</w:t>
            </w:r>
          </w:p>
        </w:tc>
        <w:tc>
          <w:tcPr>
            <w:tcW w:w="99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:rsidR="00EC1CE4" w:rsidRDefault="009D6D19">
            <w:pPr>
              <w:pStyle w:val="TableParagraph"/>
              <w:spacing w:before="76" w:line="176" w:lineRule="exact"/>
              <w:ind w:left="108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3B5"/>
                <w:spacing w:val="-2"/>
                <w:sz w:val="16"/>
              </w:rPr>
              <w:t>26.04.2021</w:t>
            </w:r>
          </w:p>
        </w:tc>
      </w:tr>
      <w:tr w:rsidR="00EC1CE4">
        <w:trPr>
          <w:trHeight w:val="272"/>
        </w:trPr>
        <w:tc>
          <w:tcPr>
            <w:tcW w:w="12764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:rsidR="00EC1CE4" w:rsidRDefault="00EC1CE4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:rsidR="00EC1CE4" w:rsidRDefault="009D6D19">
            <w:pPr>
              <w:pStyle w:val="TableParagraph"/>
              <w:spacing w:before="75" w:line="177" w:lineRule="exact"/>
              <w:ind w:left="114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8"/>
                <w:sz w:val="16"/>
              </w:rPr>
              <w:t xml:space="preserve"> </w:t>
            </w:r>
            <w:r>
              <w:rPr>
                <w:rFonts w:ascii="Cambria"/>
                <w:spacing w:val="-2"/>
                <w:sz w:val="16"/>
              </w:rPr>
              <w:t>Tarihi</w:t>
            </w:r>
          </w:p>
        </w:tc>
        <w:tc>
          <w:tcPr>
            <w:tcW w:w="99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:rsidR="00EC1CE4" w:rsidRDefault="009D6D19">
            <w:pPr>
              <w:pStyle w:val="TableParagraph"/>
              <w:spacing w:before="75" w:line="177" w:lineRule="exact"/>
              <w:ind w:left="108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3B5"/>
                <w:spacing w:val="-10"/>
                <w:sz w:val="16"/>
              </w:rPr>
              <w:t>-</w:t>
            </w:r>
          </w:p>
        </w:tc>
      </w:tr>
      <w:tr w:rsidR="00EC1CE4">
        <w:trPr>
          <w:trHeight w:val="337"/>
        </w:trPr>
        <w:tc>
          <w:tcPr>
            <w:tcW w:w="12764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:rsidR="00EC1CE4" w:rsidRDefault="00EC1CE4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tcBorders>
              <w:top w:val="single" w:sz="6" w:space="0" w:color="BEBEBE"/>
              <w:left w:val="single" w:sz="4" w:space="0" w:color="BEBEBE"/>
              <w:right w:val="single" w:sz="6" w:space="0" w:color="BEBEBE"/>
            </w:tcBorders>
          </w:tcPr>
          <w:p w:rsidR="00EC1CE4" w:rsidRDefault="009D6D19">
            <w:pPr>
              <w:pStyle w:val="TableParagraph"/>
              <w:spacing w:before="131" w:line="186" w:lineRule="exact"/>
              <w:ind w:left="114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6"/>
                <w:sz w:val="16"/>
              </w:rPr>
              <w:t xml:space="preserve"> </w:t>
            </w:r>
            <w:r>
              <w:rPr>
                <w:rFonts w:ascii="Cambria"/>
                <w:spacing w:val="-5"/>
                <w:sz w:val="16"/>
              </w:rPr>
              <w:t>No</w:t>
            </w:r>
          </w:p>
        </w:tc>
        <w:tc>
          <w:tcPr>
            <w:tcW w:w="995" w:type="dxa"/>
            <w:tcBorders>
              <w:top w:val="single" w:sz="6" w:space="0" w:color="BEBEBE"/>
              <w:left w:val="single" w:sz="6" w:space="0" w:color="BEBEBE"/>
              <w:right w:val="single" w:sz="4" w:space="0" w:color="BEBEBE"/>
            </w:tcBorders>
          </w:tcPr>
          <w:p w:rsidR="00EC1CE4" w:rsidRDefault="009D6D19">
            <w:pPr>
              <w:pStyle w:val="TableParagraph"/>
              <w:spacing w:before="131" w:line="186" w:lineRule="exact"/>
              <w:ind w:left="108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3B5"/>
                <w:spacing w:val="-10"/>
                <w:sz w:val="16"/>
              </w:rPr>
              <w:t>0</w:t>
            </w:r>
          </w:p>
        </w:tc>
      </w:tr>
      <w:tr w:rsidR="00EC1CE4">
        <w:trPr>
          <w:trHeight w:val="346"/>
        </w:trPr>
        <w:tc>
          <w:tcPr>
            <w:tcW w:w="15122" w:type="dxa"/>
            <w:gridSpan w:val="8"/>
            <w:tcBorders>
              <w:right w:val="single" w:sz="4" w:space="0" w:color="2E5395"/>
            </w:tcBorders>
            <w:shd w:val="clear" w:color="auto" w:fill="9CC2E4"/>
          </w:tcPr>
          <w:p w:rsidR="00EC1CE4" w:rsidRDefault="009D6D19">
            <w:pPr>
              <w:pStyle w:val="TableParagraph"/>
              <w:spacing w:before="50" w:line="275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HARCAMA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BİRİMİ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Ege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Üniversitesi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Eczacılık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Fakültesi</w:t>
            </w:r>
          </w:p>
        </w:tc>
      </w:tr>
      <w:tr w:rsidR="00EC1CE4">
        <w:trPr>
          <w:trHeight w:val="376"/>
        </w:trPr>
        <w:tc>
          <w:tcPr>
            <w:tcW w:w="15122" w:type="dxa"/>
            <w:gridSpan w:val="8"/>
            <w:tcBorders>
              <w:bottom w:val="triple" w:sz="4" w:space="0" w:color="2E5395"/>
              <w:right w:val="single" w:sz="4" w:space="0" w:color="2E5395"/>
            </w:tcBorders>
            <w:shd w:val="clear" w:color="auto" w:fill="9CC2E4"/>
          </w:tcPr>
          <w:p w:rsidR="00EC1CE4" w:rsidRDefault="009D6D19">
            <w:pPr>
              <w:pStyle w:val="TableParagraph"/>
              <w:tabs>
                <w:tab w:val="left" w:pos="2285"/>
              </w:tabs>
              <w:spacing w:before="70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BİRİM</w:t>
            </w:r>
            <w:r>
              <w:rPr>
                <w:b/>
                <w:sz w:val="24"/>
              </w:rPr>
              <w:tab/>
              <w:t>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Farmakognozi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Anabilim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Dalı</w:t>
            </w:r>
          </w:p>
        </w:tc>
      </w:tr>
      <w:tr w:rsidR="00EC1CE4">
        <w:trPr>
          <w:trHeight w:val="267"/>
        </w:trPr>
        <w:tc>
          <w:tcPr>
            <w:tcW w:w="699" w:type="dxa"/>
            <w:tcBorders>
              <w:top w:val="triple" w:sz="4" w:space="0" w:color="2E5395"/>
              <w:bottom w:val="nil"/>
              <w:right w:val="single" w:sz="4" w:space="0" w:color="000000"/>
            </w:tcBorders>
          </w:tcPr>
          <w:p w:rsidR="00EC1CE4" w:rsidRDefault="00EC1CE4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triple" w:sz="4" w:space="0" w:color="2E5395"/>
              <w:left w:val="single" w:sz="4" w:space="0" w:color="000000"/>
              <w:bottom w:val="nil"/>
              <w:right w:val="single" w:sz="4" w:space="0" w:color="000000"/>
            </w:tcBorders>
          </w:tcPr>
          <w:p w:rsidR="00EC1CE4" w:rsidRDefault="009D6D19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Öğrenci</w:t>
            </w:r>
          </w:p>
        </w:tc>
        <w:tc>
          <w:tcPr>
            <w:tcW w:w="2693" w:type="dxa"/>
            <w:tcBorders>
              <w:top w:val="triple" w:sz="4" w:space="0" w:color="2E5395"/>
              <w:left w:val="single" w:sz="4" w:space="0" w:color="000000"/>
              <w:bottom w:val="nil"/>
              <w:right w:val="single" w:sz="4" w:space="0" w:color="000000"/>
            </w:tcBorders>
          </w:tcPr>
          <w:p w:rsidR="00EC1CE4" w:rsidRDefault="009D6D19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-Eğitimin</w:t>
            </w:r>
            <w:r>
              <w:rPr>
                <w:spacing w:val="-2"/>
                <w:sz w:val="24"/>
              </w:rPr>
              <w:t xml:space="preserve"> aksaması,</w:t>
            </w:r>
          </w:p>
        </w:tc>
        <w:tc>
          <w:tcPr>
            <w:tcW w:w="1416" w:type="dxa"/>
            <w:tcBorders>
              <w:top w:val="triple" w:sz="4" w:space="0" w:color="2E5395"/>
              <w:left w:val="single" w:sz="4" w:space="0" w:color="000000"/>
              <w:bottom w:val="nil"/>
              <w:right w:val="single" w:sz="4" w:space="0" w:color="000000"/>
            </w:tcBorders>
          </w:tcPr>
          <w:p w:rsidR="00EC1CE4" w:rsidRDefault="00EC1CE4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  <w:tcBorders>
              <w:top w:val="triple" w:sz="4" w:space="0" w:color="2E5395"/>
              <w:left w:val="single" w:sz="4" w:space="0" w:color="000000"/>
              <w:bottom w:val="nil"/>
              <w:right w:val="single" w:sz="4" w:space="0" w:color="000000"/>
            </w:tcBorders>
          </w:tcPr>
          <w:p w:rsidR="00EC1CE4" w:rsidRDefault="009D6D19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Atık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kimyasal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çözeltilerin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biyolojik</w:t>
            </w:r>
          </w:p>
        </w:tc>
        <w:tc>
          <w:tcPr>
            <w:tcW w:w="3553" w:type="dxa"/>
            <w:gridSpan w:val="3"/>
            <w:tcBorders>
              <w:top w:val="triple" w:sz="4" w:space="0" w:color="2E5395"/>
              <w:left w:val="single" w:sz="4" w:space="0" w:color="000000"/>
              <w:bottom w:val="nil"/>
            </w:tcBorders>
          </w:tcPr>
          <w:p w:rsidR="00EC1CE4" w:rsidRDefault="009D6D19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-Görevle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mevzuat</w:t>
            </w:r>
            <w:r>
              <w:rPr>
                <w:spacing w:val="-2"/>
                <w:sz w:val="24"/>
              </w:rPr>
              <w:t xml:space="preserve"> bilgisine</w:t>
            </w:r>
          </w:p>
        </w:tc>
      </w:tr>
      <w:tr w:rsidR="00EC1CE4">
        <w:trPr>
          <w:trHeight w:val="275"/>
        </w:trPr>
        <w:tc>
          <w:tcPr>
            <w:tcW w:w="699" w:type="dxa"/>
            <w:tcBorders>
              <w:top w:val="nil"/>
              <w:bottom w:val="nil"/>
              <w:right w:val="single" w:sz="4" w:space="0" w:color="000000"/>
            </w:tcBorders>
          </w:tcPr>
          <w:p w:rsidR="00EC1CE4" w:rsidRDefault="00EC1CE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CE4" w:rsidRDefault="009D6D1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laboratuvarında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CE4" w:rsidRDefault="009D6D1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-Kamu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zararları,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CE4" w:rsidRDefault="00EC1CE4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CE4" w:rsidRDefault="009D6D1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materyallerin</w:t>
            </w:r>
            <w:proofErr w:type="gram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depolanması</w:t>
            </w:r>
          </w:p>
        </w:tc>
        <w:tc>
          <w:tcPr>
            <w:tcW w:w="3553" w:type="dxa"/>
            <w:gridSpan w:val="3"/>
            <w:tcBorders>
              <w:top w:val="nil"/>
              <w:left w:val="single" w:sz="4" w:space="0" w:color="000000"/>
              <w:bottom w:val="nil"/>
            </w:tcBorders>
          </w:tcPr>
          <w:p w:rsidR="00EC1CE4" w:rsidRDefault="009D6D1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sahip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olmak,</w:t>
            </w:r>
          </w:p>
        </w:tc>
      </w:tr>
      <w:tr w:rsidR="00EC1CE4">
        <w:trPr>
          <w:trHeight w:val="275"/>
        </w:trPr>
        <w:tc>
          <w:tcPr>
            <w:tcW w:w="699" w:type="dxa"/>
            <w:tcBorders>
              <w:top w:val="nil"/>
              <w:bottom w:val="nil"/>
              <w:right w:val="single" w:sz="4" w:space="0" w:color="000000"/>
            </w:tcBorders>
          </w:tcPr>
          <w:p w:rsidR="00EC1CE4" w:rsidRDefault="00EC1CE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CE4" w:rsidRDefault="009D6D1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kullanılan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atık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CE4" w:rsidRDefault="009D6D1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-Kurum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itibar</w:t>
            </w:r>
            <w:r>
              <w:rPr>
                <w:spacing w:val="-2"/>
                <w:sz w:val="24"/>
              </w:rPr>
              <w:t xml:space="preserve"> kaybı,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CE4" w:rsidRDefault="00EC1CE4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CE4" w:rsidRDefault="009D6D19">
            <w:pPr>
              <w:pStyle w:val="TableParagraph"/>
              <w:tabs>
                <w:tab w:val="left" w:pos="662"/>
                <w:tab w:val="left" w:pos="2422"/>
                <w:tab w:val="left" w:pos="3547"/>
              </w:tabs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ve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laboratuvardan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atıkların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uygun</w:t>
            </w:r>
          </w:p>
        </w:tc>
        <w:tc>
          <w:tcPr>
            <w:tcW w:w="3553" w:type="dxa"/>
            <w:gridSpan w:val="3"/>
            <w:tcBorders>
              <w:top w:val="nil"/>
              <w:left w:val="single" w:sz="4" w:space="0" w:color="000000"/>
              <w:bottom w:val="nil"/>
            </w:tcBorders>
          </w:tcPr>
          <w:p w:rsidR="00EC1CE4" w:rsidRDefault="009D6D1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-Mesleki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alanda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deneyimli </w:t>
            </w:r>
            <w:r>
              <w:rPr>
                <w:spacing w:val="-2"/>
                <w:sz w:val="24"/>
              </w:rPr>
              <w:t>olmak,</w:t>
            </w:r>
          </w:p>
        </w:tc>
      </w:tr>
      <w:tr w:rsidR="00EC1CE4">
        <w:trPr>
          <w:trHeight w:val="275"/>
        </w:trPr>
        <w:tc>
          <w:tcPr>
            <w:tcW w:w="699" w:type="dxa"/>
            <w:tcBorders>
              <w:top w:val="nil"/>
              <w:bottom w:val="nil"/>
              <w:right w:val="single" w:sz="4" w:space="0" w:color="000000"/>
            </w:tcBorders>
          </w:tcPr>
          <w:p w:rsidR="00EC1CE4" w:rsidRDefault="00EC1CE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CE4" w:rsidRDefault="009D6D1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kimyasal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çözeltilerin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CE4" w:rsidRDefault="009D6D1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-İş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kazası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CE4" w:rsidRDefault="00EC1CE4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CE4" w:rsidRDefault="009D6D1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prosedürlerle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uzaklaştırılması</w:t>
            </w:r>
          </w:p>
        </w:tc>
        <w:tc>
          <w:tcPr>
            <w:tcW w:w="3553" w:type="dxa"/>
            <w:gridSpan w:val="3"/>
            <w:tcBorders>
              <w:top w:val="nil"/>
              <w:left w:val="single" w:sz="4" w:space="0" w:color="000000"/>
              <w:bottom w:val="nil"/>
            </w:tcBorders>
          </w:tcPr>
          <w:p w:rsidR="00EC1CE4" w:rsidRDefault="009D6D19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-Dikkatli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özenli</w:t>
            </w:r>
            <w:r>
              <w:rPr>
                <w:spacing w:val="-2"/>
                <w:sz w:val="24"/>
              </w:rPr>
              <w:t xml:space="preserve"> olmak</w:t>
            </w:r>
          </w:p>
        </w:tc>
      </w:tr>
      <w:tr w:rsidR="00EC1CE4">
        <w:trPr>
          <w:trHeight w:val="275"/>
        </w:trPr>
        <w:tc>
          <w:tcPr>
            <w:tcW w:w="699" w:type="dxa"/>
            <w:tcBorders>
              <w:top w:val="nil"/>
              <w:bottom w:val="nil"/>
              <w:right w:val="single" w:sz="4" w:space="0" w:color="000000"/>
            </w:tcBorders>
          </w:tcPr>
          <w:p w:rsidR="00EC1CE4" w:rsidRDefault="009D6D19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CE4" w:rsidRDefault="009D6D1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ve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biyolojik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CE4" w:rsidRDefault="00EC1CE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CE4" w:rsidRDefault="009D6D19">
            <w:pPr>
              <w:pStyle w:val="TableParagraph"/>
              <w:spacing w:line="256" w:lineRule="exact"/>
              <w:ind w:left="3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Yüksek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CE4" w:rsidRDefault="00EC1CE4">
            <w:pPr>
              <w:pStyle w:val="TableParagraph"/>
              <w:rPr>
                <w:sz w:val="20"/>
              </w:rPr>
            </w:pPr>
          </w:p>
        </w:tc>
        <w:tc>
          <w:tcPr>
            <w:tcW w:w="3553" w:type="dxa"/>
            <w:gridSpan w:val="3"/>
            <w:tcBorders>
              <w:top w:val="nil"/>
              <w:left w:val="single" w:sz="4" w:space="0" w:color="000000"/>
              <w:bottom w:val="nil"/>
            </w:tcBorders>
          </w:tcPr>
          <w:p w:rsidR="00EC1CE4" w:rsidRDefault="00EC1CE4">
            <w:pPr>
              <w:pStyle w:val="TableParagraph"/>
              <w:rPr>
                <w:sz w:val="20"/>
              </w:rPr>
            </w:pPr>
          </w:p>
        </w:tc>
      </w:tr>
      <w:tr w:rsidR="00EC1CE4">
        <w:trPr>
          <w:trHeight w:val="275"/>
        </w:trPr>
        <w:tc>
          <w:tcPr>
            <w:tcW w:w="699" w:type="dxa"/>
            <w:tcBorders>
              <w:top w:val="nil"/>
              <w:bottom w:val="nil"/>
              <w:right w:val="single" w:sz="4" w:space="0" w:color="000000"/>
            </w:tcBorders>
          </w:tcPr>
          <w:p w:rsidR="00EC1CE4" w:rsidRDefault="00EC1CE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CE4" w:rsidRDefault="009D6D1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materyallerin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uygun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CE4" w:rsidRDefault="00EC1CE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CE4" w:rsidRDefault="00EC1CE4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CE4" w:rsidRDefault="00EC1CE4">
            <w:pPr>
              <w:pStyle w:val="TableParagraph"/>
              <w:rPr>
                <w:sz w:val="20"/>
              </w:rPr>
            </w:pPr>
          </w:p>
        </w:tc>
        <w:tc>
          <w:tcPr>
            <w:tcW w:w="3553" w:type="dxa"/>
            <w:gridSpan w:val="3"/>
            <w:tcBorders>
              <w:top w:val="nil"/>
              <w:left w:val="single" w:sz="4" w:space="0" w:color="000000"/>
              <w:bottom w:val="nil"/>
            </w:tcBorders>
          </w:tcPr>
          <w:p w:rsidR="00EC1CE4" w:rsidRDefault="00EC1CE4">
            <w:pPr>
              <w:pStyle w:val="TableParagraph"/>
              <w:rPr>
                <w:sz w:val="20"/>
              </w:rPr>
            </w:pPr>
          </w:p>
        </w:tc>
      </w:tr>
      <w:tr w:rsidR="00EC1CE4">
        <w:trPr>
          <w:trHeight w:val="275"/>
        </w:trPr>
        <w:tc>
          <w:tcPr>
            <w:tcW w:w="699" w:type="dxa"/>
            <w:tcBorders>
              <w:top w:val="nil"/>
              <w:bottom w:val="nil"/>
              <w:right w:val="single" w:sz="4" w:space="0" w:color="000000"/>
            </w:tcBorders>
          </w:tcPr>
          <w:p w:rsidR="00EC1CE4" w:rsidRDefault="00EC1CE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CE4" w:rsidRDefault="009D6D1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şekilde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depolanıp,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CE4" w:rsidRDefault="00EC1CE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CE4" w:rsidRDefault="00EC1CE4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CE4" w:rsidRDefault="00EC1CE4">
            <w:pPr>
              <w:pStyle w:val="TableParagraph"/>
              <w:rPr>
                <w:sz w:val="20"/>
              </w:rPr>
            </w:pPr>
          </w:p>
        </w:tc>
        <w:tc>
          <w:tcPr>
            <w:tcW w:w="3553" w:type="dxa"/>
            <w:gridSpan w:val="3"/>
            <w:tcBorders>
              <w:top w:val="nil"/>
              <w:left w:val="single" w:sz="4" w:space="0" w:color="000000"/>
              <w:bottom w:val="nil"/>
            </w:tcBorders>
          </w:tcPr>
          <w:p w:rsidR="00EC1CE4" w:rsidRDefault="00EC1CE4">
            <w:pPr>
              <w:pStyle w:val="TableParagraph"/>
              <w:rPr>
                <w:sz w:val="20"/>
              </w:rPr>
            </w:pPr>
          </w:p>
        </w:tc>
      </w:tr>
      <w:tr w:rsidR="00EC1CE4">
        <w:trPr>
          <w:trHeight w:val="273"/>
        </w:trPr>
        <w:tc>
          <w:tcPr>
            <w:tcW w:w="699" w:type="dxa"/>
            <w:tcBorders>
              <w:top w:val="nil"/>
              <w:bottom w:val="nil"/>
              <w:right w:val="single" w:sz="4" w:space="0" w:color="000000"/>
            </w:tcBorders>
          </w:tcPr>
          <w:p w:rsidR="00EC1CE4" w:rsidRDefault="00EC1CE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CE4" w:rsidRDefault="009D6D19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laboratuvardan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CE4" w:rsidRDefault="00EC1CE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CE4" w:rsidRDefault="00EC1CE4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CE4" w:rsidRDefault="00EC1CE4">
            <w:pPr>
              <w:pStyle w:val="TableParagraph"/>
              <w:rPr>
                <w:sz w:val="20"/>
              </w:rPr>
            </w:pPr>
          </w:p>
        </w:tc>
        <w:tc>
          <w:tcPr>
            <w:tcW w:w="3553" w:type="dxa"/>
            <w:gridSpan w:val="3"/>
            <w:tcBorders>
              <w:top w:val="nil"/>
              <w:left w:val="single" w:sz="4" w:space="0" w:color="000000"/>
              <w:bottom w:val="nil"/>
            </w:tcBorders>
          </w:tcPr>
          <w:p w:rsidR="00EC1CE4" w:rsidRDefault="00EC1CE4">
            <w:pPr>
              <w:pStyle w:val="TableParagraph"/>
              <w:rPr>
                <w:sz w:val="20"/>
              </w:rPr>
            </w:pPr>
          </w:p>
        </w:tc>
      </w:tr>
      <w:tr w:rsidR="00EC1CE4">
        <w:trPr>
          <w:trHeight w:val="287"/>
        </w:trPr>
        <w:tc>
          <w:tcPr>
            <w:tcW w:w="699" w:type="dxa"/>
            <w:tcBorders>
              <w:top w:val="nil"/>
              <w:right w:val="single" w:sz="4" w:space="0" w:color="000000"/>
            </w:tcBorders>
          </w:tcPr>
          <w:p w:rsidR="00EC1CE4" w:rsidRDefault="00EC1CE4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1CE4" w:rsidRDefault="009D6D19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uzaklaştırılması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1CE4" w:rsidRDefault="00EC1CE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1CE4" w:rsidRDefault="00EC1CE4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1CE4" w:rsidRDefault="00EC1CE4">
            <w:pPr>
              <w:pStyle w:val="TableParagraph"/>
              <w:rPr>
                <w:sz w:val="20"/>
              </w:rPr>
            </w:pPr>
          </w:p>
        </w:tc>
        <w:tc>
          <w:tcPr>
            <w:tcW w:w="3553" w:type="dxa"/>
            <w:gridSpan w:val="3"/>
            <w:tcBorders>
              <w:top w:val="nil"/>
              <w:left w:val="single" w:sz="4" w:space="0" w:color="000000"/>
            </w:tcBorders>
          </w:tcPr>
          <w:p w:rsidR="00EC1CE4" w:rsidRDefault="00EC1CE4">
            <w:pPr>
              <w:pStyle w:val="TableParagraph"/>
              <w:rPr>
                <w:sz w:val="20"/>
              </w:rPr>
            </w:pPr>
          </w:p>
        </w:tc>
      </w:tr>
    </w:tbl>
    <w:p w:rsidR="00EC1CE4" w:rsidRDefault="00EC1CE4">
      <w:pPr>
        <w:pStyle w:val="GvdeMetni"/>
        <w:spacing w:before="15"/>
        <w:rPr>
          <w:rFonts w:ascii="Arial"/>
          <w:b/>
          <w:sz w:val="20"/>
        </w:rPr>
      </w:pPr>
    </w:p>
    <w:p w:rsidR="00EC1CE4" w:rsidRDefault="009D6D19">
      <w:pPr>
        <w:ind w:left="1675"/>
        <w:rPr>
          <w:sz w:val="20"/>
        </w:rPr>
      </w:pPr>
      <w:r>
        <w:rPr>
          <w:sz w:val="20"/>
        </w:rPr>
        <w:t>*</w:t>
      </w:r>
      <w:r>
        <w:rPr>
          <w:spacing w:val="43"/>
          <w:sz w:val="20"/>
        </w:rPr>
        <w:t xml:space="preserve"> </w:t>
      </w:r>
      <w:r>
        <w:rPr>
          <w:sz w:val="20"/>
        </w:rPr>
        <w:t>Risk</w:t>
      </w:r>
      <w:r>
        <w:rPr>
          <w:spacing w:val="-2"/>
          <w:sz w:val="20"/>
        </w:rPr>
        <w:t xml:space="preserve"> </w:t>
      </w:r>
      <w:r>
        <w:rPr>
          <w:sz w:val="20"/>
        </w:rPr>
        <w:t>düzeyi</w:t>
      </w:r>
      <w:r>
        <w:rPr>
          <w:spacing w:val="-4"/>
          <w:sz w:val="20"/>
        </w:rPr>
        <w:t xml:space="preserve"> </w:t>
      </w:r>
      <w:r>
        <w:rPr>
          <w:sz w:val="20"/>
        </w:rPr>
        <w:t>görevin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belirlenen</w:t>
      </w:r>
      <w:r>
        <w:rPr>
          <w:spacing w:val="-2"/>
          <w:sz w:val="20"/>
        </w:rPr>
        <w:t xml:space="preserve"> </w:t>
      </w:r>
      <w:r>
        <w:rPr>
          <w:sz w:val="20"/>
        </w:rPr>
        <w:t>risklerin</w:t>
      </w:r>
      <w:r>
        <w:rPr>
          <w:spacing w:val="-5"/>
          <w:sz w:val="20"/>
        </w:rPr>
        <w:t xml:space="preserve"> </w:t>
      </w:r>
      <w:r>
        <w:rPr>
          <w:sz w:val="20"/>
        </w:rPr>
        <w:t>durumuna</w:t>
      </w:r>
      <w:r>
        <w:rPr>
          <w:spacing w:val="-5"/>
          <w:sz w:val="20"/>
        </w:rPr>
        <w:t xml:space="preserve"> </w:t>
      </w:r>
      <w:r>
        <w:rPr>
          <w:sz w:val="20"/>
        </w:rPr>
        <w:t>göre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Yüksek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Orta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veya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Düşük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olarak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belirlenecektir.</w:t>
      </w:r>
    </w:p>
    <w:p w:rsidR="00EC1CE4" w:rsidRDefault="009D6D19">
      <w:pPr>
        <w:spacing w:before="34"/>
        <w:ind w:left="1675"/>
        <w:rPr>
          <w:sz w:val="20"/>
        </w:rPr>
      </w:pPr>
      <w:r>
        <w:rPr>
          <w:sz w:val="20"/>
        </w:rPr>
        <w:t>**</w:t>
      </w:r>
      <w:r>
        <w:rPr>
          <w:spacing w:val="-5"/>
          <w:sz w:val="20"/>
        </w:rPr>
        <w:t xml:space="preserve"> </w:t>
      </w:r>
      <w:r>
        <w:rPr>
          <w:sz w:val="20"/>
        </w:rPr>
        <w:t>Alınması</w:t>
      </w:r>
      <w:r>
        <w:rPr>
          <w:spacing w:val="-3"/>
          <w:sz w:val="20"/>
        </w:rPr>
        <w:t xml:space="preserve"> </w:t>
      </w:r>
      <w:r>
        <w:rPr>
          <w:sz w:val="20"/>
        </w:rPr>
        <w:t>Gereken</w:t>
      </w:r>
      <w:r>
        <w:rPr>
          <w:spacing w:val="-1"/>
          <w:sz w:val="20"/>
        </w:rPr>
        <w:t xml:space="preserve"> </w:t>
      </w:r>
      <w:r>
        <w:rPr>
          <w:sz w:val="20"/>
        </w:rPr>
        <w:t>Kontroller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Tedbirler</w:t>
      </w:r>
    </w:p>
    <w:p w:rsidR="00EC1CE4" w:rsidRDefault="00EC1CE4">
      <w:pPr>
        <w:rPr>
          <w:sz w:val="20"/>
        </w:rPr>
      </w:pPr>
    </w:p>
    <w:p w:rsidR="00EC1CE4" w:rsidRDefault="009D6D19">
      <w:pPr>
        <w:spacing w:before="66"/>
        <w:rPr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1127760</wp:posOffset>
                </wp:positionH>
                <wp:positionV relativeFrom="paragraph">
                  <wp:posOffset>203313</wp:posOffset>
                </wp:positionV>
                <wp:extent cx="8666480" cy="10033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66480" cy="1003300"/>
                          <a:chOff x="0" y="0"/>
                          <a:chExt cx="8666480" cy="1003300"/>
                        </a:xfrm>
                      </wpg:grpSpPr>
                      <wps:wsp>
                        <wps:cNvPr id="3" name="Textbox 3"/>
                        <wps:cNvSpPr txBox="1"/>
                        <wps:spPr>
                          <a:xfrm>
                            <a:off x="4333875" y="9525"/>
                            <a:ext cx="4323080" cy="984250"/>
                          </a:xfrm>
                          <a:prstGeom prst="rect">
                            <a:avLst/>
                          </a:prstGeom>
                          <a:ln w="19050" cmpd="dbl">
                            <a:solidFill>
                              <a:srgbClr val="2D73B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C1CE4" w:rsidRDefault="009D6D19">
                              <w:pPr>
                                <w:spacing w:before="252"/>
                                <w:ind w:left="1851" w:right="1851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ONAYLAYAN</w:t>
                              </w:r>
                            </w:p>
                            <w:p w:rsidR="009D6D19" w:rsidRDefault="009D6D19" w:rsidP="009D6D19">
                              <w:pPr>
                                <w:ind w:right="1845" w:firstLine="720"/>
                                <w:rPr>
                                  <w:b/>
                                </w:rPr>
                              </w:pPr>
                            </w:p>
                            <w:p w:rsidR="00EC1CE4" w:rsidRDefault="009D6D19" w:rsidP="009D6D19">
                              <w:pPr>
                                <w:ind w:left="1440" w:right="1845"/>
                                <w:rPr>
                                  <w:b/>
                                  <w:spacing w:val="-2"/>
                                </w:rPr>
                              </w:pPr>
                              <w:r>
                                <w:rPr>
                                  <w:b/>
                                </w:rPr>
                                <w:t>Prof.</w:t>
                              </w:r>
                              <w:r>
                                <w:rPr>
                                  <w:b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Dr.</w:t>
                              </w:r>
                              <w:r>
                                <w:rPr>
                                  <w:b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Hande GÜRER </w:t>
                              </w:r>
                              <w:r>
                                <w:rPr>
                                  <w:b/>
                                </w:rPr>
                                <w:t>ORHAN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</w:p>
                            <w:p w:rsidR="009D6D19" w:rsidRDefault="009D6D19" w:rsidP="009D6D19">
                              <w:pPr>
                                <w:ind w:left="1440" w:right="184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ab/>
                                <w:t>Dekan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9525" y="9525"/>
                            <a:ext cx="4324350" cy="984250"/>
                          </a:xfrm>
                          <a:prstGeom prst="rect">
                            <a:avLst/>
                          </a:prstGeom>
                          <a:ln w="19050" cmpd="dbl">
                            <a:solidFill>
                              <a:srgbClr val="2D73B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C1CE4" w:rsidRDefault="009D6D19">
                              <w:pPr>
                                <w:spacing w:before="252"/>
                                <w:ind w:left="223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HAZIRLAYAN</w:t>
                              </w:r>
                            </w:p>
                            <w:p w:rsidR="00EC1CE4" w:rsidRDefault="00EC1CE4">
                              <w:pPr>
                                <w:spacing w:before="1"/>
                                <w:rPr>
                                  <w:b/>
                                </w:rPr>
                              </w:pPr>
                            </w:p>
                            <w:p w:rsidR="00EC1CE4" w:rsidRDefault="009D6D19">
                              <w:pPr>
                                <w:ind w:left="1838" w:right="1857" w:hanging="7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Prof.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Dr.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G.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İrem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KAYA Anabilim Dalı Başkanı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88.8pt;margin-top:16pt;width:682.4pt;height:79pt;z-index:-15728128;mso-wrap-distance-left:0;mso-wrap-distance-right:0;mso-position-horizontal-relative:page" coordsize="86664,10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7" type="#_x0000_t202" style="position:absolute;left:43338;top:95;width:43231;height:9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" filled="f" strokecolor="#2d73b5" strokeweight="1.5pt">
                  <v:stroke linestyle="thinThin"/>
                  <v:textbox inset="0,0,0,0">
                    <w:txbxContent>
                      <w:p w:rsidR="00EC1CE4" w:rsidRDefault="009D6D19">
                        <w:pPr>
                          <w:spacing w:before="252"/>
                          <w:ind w:left="1851" w:right="185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ONAYLAYAN</w:t>
                        </w:r>
                      </w:p>
                      <w:p w:rsidR="009D6D19" w:rsidRDefault="009D6D19" w:rsidP="009D6D19">
                        <w:pPr>
                          <w:ind w:right="1845" w:firstLine="720"/>
                          <w:rPr>
                            <w:b/>
                          </w:rPr>
                        </w:pPr>
                      </w:p>
                      <w:p w:rsidR="00EC1CE4" w:rsidRDefault="009D6D19" w:rsidP="009D6D19">
                        <w:pPr>
                          <w:ind w:left="1440" w:right="1845"/>
                          <w:rPr>
                            <w:b/>
                            <w:spacing w:val="-2"/>
                          </w:rPr>
                        </w:pPr>
                        <w:r>
                          <w:rPr>
                            <w:b/>
                          </w:rPr>
                          <w:t>Prof.</w:t>
                        </w:r>
                        <w:r>
                          <w:rPr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Dr.</w:t>
                        </w:r>
                        <w:r>
                          <w:rPr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Hande GÜRER </w:t>
                        </w:r>
                        <w:r>
                          <w:rPr>
                            <w:b/>
                          </w:rPr>
                          <w:t>ORHAN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</w:p>
                      <w:p w:rsidR="009D6D19" w:rsidRDefault="009D6D19" w:rsidP="009D6D19">
                        <w:pPr>
                          <w:ind w:left="1440" w:right="1845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</w:rPr>
                          <w:tab/>
                          <w:t>Dekan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shape id="Textbox 4" o:spid="_x0000_s1028" type="#_x0000_t202" style="position:absolute;left:95;top:95;width:43243;height:9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" filled="f" strokecolor="#2d73b5" strokeweight="1.5pt">
                  <v:stroke linestyle="thinThin"/>
                  <v:textbox inset="0,0,0,0">
                    <w:txbxContent>
                      <w:p w:rsidR="00EC1CE4" w:rsidRDefault="009D6D19">
                        <w:pPr>
                          <w:spacing w:before="252"/>
                          <w:ind w:left="2238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HAZIRLAYAN</w:t>
                        </w:r>
                      </w:p>
                      <w:p w:rsidR="00EC1CE4" w:rsidRDefault="00EC1CE4">
                        <w:pPr>
                          <w:spacing w:before="1"/>
                          <w:rPr>
                            <w:b/>
                          </w:rPr>
                        </w:pPr>
                      </w:p>
                      <w:p w:rsidR="00EC1CE4" w:rsidRDefault="009D6D19">
                        <w:pPr>
                          <w:ind w:left="1838" w:right="1857" w:hanging="7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Prof.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Dr.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G.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İrem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KAYA Anabilim Dalı Başkanı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C1CE4" w:rsidRDefault="00EC1CE4">
      <w:pPr>
        <w:rPr>
          <w:sz w:val="20"/>
        </w:rPr>
      </w:pPr>
    </w:p>
    <w:p w:rsidR="00EC1CE4" w:rsidRDefault="00EC1CE4">
      <w:pPr>
        <w:rPr>
          <w:sz w:val="20"/>
        </w:rPr>
      </w:pPr>
    </w:p>
    <w:p w:rsidR="00EC1CE4" w:rsidRDefault="00EC1CE4">
      <w:pPr>
        <w:rPr>
          <w:sz w:val="20"/>
        </w:rPr>
      </w:pPr>
    </w:p>
    <w:p w:rsidR="00EC1CE4" w:rsidRDefault="00EC1CE4">
      <w:pPr>
        <w:rPr>
          <w:sz w:val="20"/>
        </w:rPr>
      </w:pPr>
    </w:p>
    <w:p w:rsidR="00EC1CE4" w:rsidRDefault="00EC1CE4">
      <w:pPr>
        <w:spacing w:before="170"/>
        <w:rPr>
          <w:sz w:val="20"/>
        </w:rPr>
      </w:pPr>
    </w:p>
    <w:p w:rsidR="00EC1CE4" w:rsidRDefault="00EC1CE4">
      <w:pPr>
        <w:rPr>
          <w:sz w:val="20"/>
        </w:rPr>
        <w:sectPr w:rsidR="00EC1CE4">
          <w:pgSz w:w="16840" w:h="11910" w:orient="landscape"/>
          <w:pgMar w:top="140" w:right="520" w:bottom="280" w:left="100" w:header="708" w:footer="708" w:gutter="0"/>
          <w:cols w:space="708"/>
        </w:sectPr>
      </w:pPr>
    </w:p>
    <w:p w:rsidR="00EC1CE4" w:rsidRDefault="009D6D19">
      <w:pPr>
        <w:pStyle w:val="GvdeMetni"/>
        <w:tabs>
          <w:tab w:val="left" w:pos="2457"/>
          <w:tab w:val="left" w:pos="2848"/>
        </w:tabs>
        <w:spacing w:before="100"/>
        <w:ind w:left="2853" w:right="38" w:hanging="1430"/>
      </w:pPr>
      <w:r>
        <w:rPr>
          <w:b/>
          <w:color w:val="001F5F"/>
          <w:spacing w:val="-2"/>
        </w:rPr>
        <w:lastRenderedPageBreak/>
        <w:t>Adres</w:t>
      </w:r>
      <w:r>
        <w:rPr>
          <w:b/>
          <w:color w:val="001F5F"/>
        </w:rPr>
        <w:tab/>
      </w:r>
      <w:r>
        <w:rPr>
          <w:spacing w:val="-10"/>
        </w:rPr>
        <w:t>:</w:t>
      </w:r>
      <w:r>
        <w:tab/>
        <w:t>Ege</w:t>
      </w:r>
      <w:r>
        <w:rPr>
          <w:spacing w:val="-9"/>
        </w:rPr>
        <w:t xml:space="preserve"> </w:t>
      </w:r>
      <w:r>
        <w:t>Üniversitesi</w:t>
      </w:r>
      <w:r>
        <w:rPr>
          <w:spacing w:val="-9"/>
        </w:rPr>
        <w:t xml:space="preserve"> </w:t>
      </w:r>
      <w:r>
        <w:t>Rektörlüğü</w:t>
      </w:r>
      <w:r>
        <w:rPr>
          <w:spacing w:val="-9"/>
        </w:rPr>
        <w:t xml:space="preserve"> </w:t>
      </w:r>
      <w:r>
        <w:t>35040</w:t>
      </w:r>
      <w:r>
        <w:rPr>
          <w:spacing w:val="-9"/>
        </w:rPr>
        <w:t xml:space="preserve"> </w:t>
      </w:r>
      <w:r>
        <w:t>Gençlik</w:t>
      </w:r>
      <w:r>
        <w:rPr>
          <w:spacing w:val="-9"/>
        </w:rPr>
        <w:t xml:space="preserve"> </w:t>
      </w:r>
      <w:r>
        <w:t>Cad.</w:t>
      </w:r>
      <w:r>
        <w:rPr>
          <w:spacing w:val="-8"/>
        </w:rPr>
        <w:t xml:space="preserve"> </w:t>
      </w:r>
      <w:r>
        <w:t>No:12</w:t>
      </w:r>
      <w:r>
        <w:rPr>
          <w:spacing w:val="40"/>
        </w:rPr>
        <w:t xml:space="preserve"> </w:t>
      </w:r>
      <w:r>
        <w:t>Bornova / İZMİR</w:t>
      </w:r>
    </w:p>
    <w:p w:rsidR="00EC1CE4" w:rsidRDefault="009D6D19">
      <w:pPr>
        <w:tabs>
          <w:tab w:val="left" w:pos="775"/>
        </w:tabs>
        <w:spacing w:before="100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1F5F"/>
          <w:spacing w:val="-2"/>
          <w:sz w:val="16"/>
        </w:rPr>
        <w:lastRenderedPageBreak/>
        <w:t>Telefon</w:t>
      </w:r>
      <w:r>
        <w:rPr>
          <w:rFonts w:ascii="Cambria"/>
          <w:b/>
          <w:color w:val="001F5F"/>
          <w:sz w:val="16"/>
        </w:rPr>
        <w:tab/>
      </w:r>
      <w:r>
        <w:rPr>
          <w:rFonts w:ascii="Cambria"/>
          <w:spacing w:val="-10"/>
          <w:sz w:val="16"/>
        </w:rPr>
        <w:t>:</w:t>
      </w:r>
    </w:p>
    <w:p w:rsidR="00EC1CE4" w:rsidRDefault="009D6D19">
      <w:pPr>
        <w:tabs>
          <w:tab w:val="left" w:pos="1342"/>
        </w:tabs>
        <w:spacing w:before="2"/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1F5F"/>
          <w:spacing w:val="-2"/>
          <w:sz w:val="16"/>
        </w:rPr>
        <w:t>İnternet</w:t>
      </w:r>
      <w:r>
        <w:rPr>
          <w:rFonts w:ascii="Cambria" w:hAnsi="Cambria"/>
          <w:b/>
          <w:color w:val="001F5F"/>
          <w:spacing w:val="7"/>
          <w:sz w:val="16"/>
        </w:rPr>
        <w:t xml:space="preserve"> </w:t>
      </w:r>
      <w:r>
        <w:rPr>
          <w:rFonts w:ascii="Cambria" w:hAnsi="Cambria"/>
          <w:b/>
          <w:color w:val="001F5F"/>
          <w:spacing w:val="-2"/>
          <w:sz w:val="16"/>
        </w:rPr>
        <w:t>Adresi</w:t>
      </w:r>
      <w:r>
        <w:rPr>
          <w:rFonts w:ascii="Cambria" w:hAnsi="Cambria"/>
          <w:b/>
          <w:color w:val="001F5F"/>
          <w:sz w:val="16"/>
        </w:rPr>
        <w:tab/>
      </w:r>
      <w:r>
        <w:rPr>
          <w:rFonts w:ascii="Cambria" w:hAnsi="Cambria"/>
          <w:spacing w:val="-10"/>
          <w:sz w:val="16"/>
        </w:rPr>
        <w:t>:</w:t>
      </w:r>
    </w:p>
    <w:p w:rsidR="00EC1CE4" w:rsidRDefault="009D6D19">
      <w:pPr>
        <w:pStyle w:val="GvdeMetni"/>
        <w:spacing w:before="100"/>
        <w:ind w:left="338"/>
      </w:pPr>
      <w:r>
        <w:br w:type="column"/>
      </w:r>
      <w:r>
        <w:lastRenderedPageBreak/>
        <w:t>0232</w:t>
      </w:r>
      <w:r>
        <w:rPr>
          <w:spacing w:val="-1"/>
        </w:rPr>
        <w:t xml:space="preserve"> </w:t>
      </w:r>
      <w:r>
        <w:t>388</w:t>
      </w:r>
      <w:r>
        <w:rPr>
          <w:spacing w:val="-1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43</w:t>
      </w:r>
      <w:r>
        <w:rPr>
          <w:spacing w:val="-2"/>
        </w:rPr>
        <w:t xml:space="preserve"> </w:t>
      </w:r>
      <w:r>
        <w:rPr>
          <w:spacing w:val="-5"/>
        </w:rPr>
        <w:t>26</w:t>
      </w:r>
    </w:p>
    <w:p w:rsidR="00EC1CE4" w:rsidRDefault="009D6D19">
      <w:pPr>
        <w:pStyle w:val="GvdeMetni"/>
        <w:spacing w:before="2"/>
        <w:ind w:left="338"/>
      </w:pPr>
      <w:hyperlink r:id="rId7">
        <w:r>
          <w:rPr>
            <w:spacing w:val="-2"/>
          </w:rPr>
          <w:t>www.ege.edu.tr</w:t>
        </w:r>
      </w:hyperlink>
    </w:p>
    <w:p w:rsidR="00EC1CE4" w:rsidRDefault="009D6D19">
      <w:pPr>
        <w:spacing w:before="102"/>
        <w:ind w:left="1424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1F5F"/>
          <w:sz w:val="16"/>
        </w:rPr>
        <w:lastRenderedPageBreak/>
        <w:t>Sayfa</w:t>
      </w:r>
      <w:r>
        <w:rPr>
          <w:rFonts w:ascii="Cambria"/>
          <w:color w:val="001F5F"/>
          <w:spacing w:val="-6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 xml:space="preserve">2 </w:t>
      </w:r>
      <w:r>
        <w:rPr>
          <w:rFonts w:ascii="Cambria"/>
          <w:color w:val="001F5F"/>
          <w:sz w:val="16"/>
        </w:rPr>
        <w:t>/</w:t>
      </w:r>
      <w:r>
        <w:rPr>
          <w:rFonts w:ascii="Cambria"/>
          <w:color w:val="001F5F"/>
          <w:spacing w:val="-3"/>
          <w:sz w:val="16"/>
        </w:rPr>
        <w:t xml:space="preserve"> </w:t>
      </w:r>
      <w:r>
        <w:rPr>
          <w:rFonts w:ascii="Cambria"/>
          <w:b/>
          <w:color w:val="001F5F"/>
          <w:spacing w:val="-10"/>
          <w:sz w:val="16"/>
        </w:rPr>
        <w:t>2</w:t>
      </w:r>
    </w:p>
    <w:p w:rsidR="00EC1CE4" w:rsidRDefault="00EC1CE4">
      <w:pPr>
        <w:rPr>
          <w:rFonts w:ascii="Cambria"/>
          <w:sz w:val="16"/>
        </w:rPr>
        <w:sectPr w:rsidR="00EC1CE4">
          <w:type w:val="continuous"/>
          <w:pgSz w:w="16840" w:h="11910" w:orient="landscape"/>
          <w:pgMar w:top="100" w:right="520" w:bottom="0" w:left="100" w:header="708" w:footer="708" w:gutter="0"/>
          <w:cols w:num="4" w:space="708" w:equalWidth="0">
            <w:col w:w="6572" w:space="190"/>
            <w:col w:w="2810" w:space="39"/>
            <w:col w:w="1995" w:space="1884"/>
            <w:col w:w="2730"/>
          </w:cols>
        </w:sectPr>
      </w:pPr>
    </w:p>
    <w:p w:rsidR="00EC1CE4" w:rsidRDefault="009D6D19">
      <w:pPr>
        <w:pStyle w:val="GvdeMetni"/>
        <w:rPr>
          <w:b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375872" behindDoc="1" locked="0" layoutInCell="1" allowOverlap="1">
            <wp:simplePos x="0" y="0"/>
            <wp:positionH relativeFrom="page">
              <wp:posOffset>1077594</wp:posOffset>
            </wp:positionH>
            <wp:positionV relativeFrom="page">
              <wp:posOffset>96380</wp:posOffset>
            </wp:positionV>
            <wp:extent cx="795667" cy="65532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667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1CE4" w:rsidRDefault="00EC1CE4">
      <w:pPr>
        <w:pStyle w:val="GvdeMetni"/>
        <w:rPr>
          <w:b/>
        </w:rPr>
      </w:pPr>
    </w:p>
    <w:p w:rsidR="00EC1CE4" w:rsidRDefault="00EC1CE4">
      <w:pPr>
        <w:pStyle w:val="GvdeMetni"/>
        <w:rPr>
          <w:b/>
        </w:rPr>
      </w:pPr>
    </w:p>
    <w:p w:rsidR="00EC1CE4" w:rsidRDefault="00EC1CE4">
      <w:pPr>
        <w:pStyle w:val="GvdeMetni"/>
        <w:rPr>
          <w:b/>
        </w:rPr>
      </w:pPr>
    </w:p>
    <w:p w:rsidR="00EC1CE4" w:rsidRDefault="00EC1CE4">
      <w:pPr>
        <w:pStyle w:val="GvdeMetni"/>
        <w:rPr>
          <w:b/>
        </w:rPr>
      </w:pPr>
    </w:p>
    <w:p w:rsidR="00EC1CE4" w:rsidRDefault="00EC1CE4">
      <w:pPr>
        <w:pStyle w:val="GvdeMetni"/>
        <w:rPr>
          <w:b/>
        </w:rPr>
      </w:pPr>
    </w:p>
    <w:p w:rsidR="00EC1CE4" w:rsidRDefault="00EC1CE4">
      <w:pPr>
        <w:pStyle w:val="GvdeMetni"/>
        <w:spacing w:before="110"/>
        <w:rPr>
          <w:b/>
        </w:rPr>
      </w:pPr>
    </w:p>
    <w:p w:rsidR="00EC1CE4" w:rsidRDefault="009D6D19">
      <w:pPr>
        <w:tabs>
          <w:tab w:val="left" w:pos="9526"/>
          <w:tab w:val="left" w:pos="9949"/>
        </w:tabs>
        <w:spacing w:before="1"/>
        <w:ind w:left="8760"/>
        <w:rPr>
          <w:rFonts w:ascii="Cambria"/>
          <w:sz w:val="16"/>
        </w:rPr>
      </w:pPr>
      <w:r>
        <w:rPr>
          <w:rFonts w:ascii="Cambria"/>
          <w:b/>
          <w:color w:val="001F5F"/>
          <w:sz w:val="16"/>
        </w:rPr>
        <w:t>E-</w:t>
      </w:r>
      <w:r>
        <w:rPr>
          <w:rFonts w:ascii="Cambria"/>
          <w:b/>
          <w:color w:val="001F5F"/>
          <w:spacing w:val="-2"/>
          <w:sz w:val="16"/>
        </w:rPr>
        <w:t>Posta</w:t>
      </w:r>
      <w:r>
        <w:rPr>
          <w:rFonts w:ascii="Cambria"/>
          <w:b/>
          <w:color w:val="001F5F"/>
          <w:sz w:val="16"/>
        </w:rPr>
        <w:tab/>
      </w:r>
      <w:r>
        <w:rPr>
          <w:rFonts w:ascii="Cambria"/>
          <w:spacing w:val="-10"/>
          <w:sz w:val="16"/>
        </w:rPr>
        <w:t>:</w:t>
      </w:r>
      <w:r>
        <w:rPr>
          <w:rFonts w:ascii="Cambria"/>
          <w:sz w:val="16"/>
        </w:rPr>
        <w:tab/>
      </w:r>
      <w:hyperlink r:id="rId8">
        <w:r>
          <w:rPr>
            <w:rFonts w:ascii="Cambria"/>
            <w:spacing w:val="-2"/>
            <w:sz w:val="16"/>
          </w:rPr>
          <w:t>personeldb@mail.ege.edu.tr</w:t>
        </w:r>
      </w:hyperlink>
    </w:p>
    <w:sectPr w:rsidR="00EC1CE4">
      <w:type w:val="continuous"/>
      <w:pgSz w:w="16840" w:h="11910" w:orient="landscape"/>
      <w:pgMar w:top="100" w:right="520" w:bottom="0" w:left="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C1CE4"/>
    <w:rsid w:val="009D6D19"/>
    <w:rsid w:val="00EC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AC65E"/>
  <w15:docId w15:val="{6A5A8230-2659-4D44-BF2B-745B6B1B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sz w:val="16"/>
      <w:szCs w:val="16"/>
    </w:rPr>
  </w:style>
  <w:style w:type="paragraph" w:styleId="KonuBal">
    <w:name w:val="Title"/>
    <w:basedOn w:val="Normal"/>
    <w:uiPriority w:val="1"/>
    <w:qFormat/>
    <w:pPr>
      <w:spacing w:before="66"/>
      <w:ind w:left="300"/>
    </w:pPr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eldb@mail.ege.edu.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ge.edu.t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rsoneldb@mail.ege.edu.tr" TargetMode="External"/><Relationship Id="rId5" Type="http://schemas.openxmlformats.org/officeDocument/2006/relationships/hyperlink" Target="http://www.ege.edu.tr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Haftalık Çalışma Çizelgesi</dc:title>
  <dc:creator>Acer</dc:creator>
  <cp:lastModifiedBy>arzu</cp:lastModifiedBy>
  <cp:revision>2</cp:revision>
  <dcterms:created xsi:type="dcterms:W3CDTF">2024-09-25T07:47:00Z</dcterms:created>
  <dcterms:modified xsi:type="dcterms:W3CDTF">2024-09-25T07:49:00Z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2024-09-25T00:00:00Z</vt:filetime>
  </property>
  <property fmtid="{D5CDD505-2E9C-101B-9397-08002B2CF9AE}" pid="5" name="Producer">
    <vt:lpwstr>Aspose.PDF for .NET 21.4.0</vt:lpwstr>
  </property>
</Properties>
</file>